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3A5DF" w14:textId="7E608C53" w:rsidR="00D60483" w:rsidRDefault="00D60483" w:rsidP="00552ED1">
      <w:pPr>
        <w:spacing w:after="120" w:line="240" w:lineRule="auto"/>
        <w:jc w:val="center"/>
        <w:rPr>
          <w:rFonts w:ascii="Nunito Sans" w:hAnsi="Nunito Sans"/>
          <w:b/>
          <w:sz w:val="16"/>
          <w:szCs w:val="16"/>
        </w:rPr>
      </w:pPr>
    </w:p>
    <w:p w14:paraId="58F44F33" w14:textId="77777777" w:rsidR="007F6821" w:rsidRPr="00D60483" w:rsidRDefault="007F6821" w:rsidP="00552ED1">
      <w:pPr>
        <w:spacing w:after="120" w:line="240" w:lineRule="auto"/>
        <w:jc w:val="center"/>
        <w:rPr>
          <w:rFonts w:ascii="Nunito Sans" w:hAnsi="Nunito Sans"/>
          <w:b/>
          <w:sz w:val="16"/>
          <w:szCs w:val="16"/>
        </w:rPr>
      </w:pPr>
    </w:p>
    <w:p w14:paraId="7B8B20AF" w14:textId="4422542A" w:rsidR="00A865E6" w:rsidRPr="004F39DE" w:rsidRDefault="00A865E6" w:rsidP="00552ED1">
      <w:pPr>
        <w:spacing w:after="120" w:line="240" w:lineRule="auto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2371E6D1" w14:textId="44E23A90" w:rsidR="00A865E6" w:rsidRPr="004F39DE" w:rsidRDefault="00A865E6" w:rsidP="00552ED1">
      <w:pPr>
        <w:spacing w:after="120" w:line="240" w:lineRule="auto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 xml:space="preserve">Instytucja Pośrednicząca </w:t>
      </w:r>
      <w:r w:rsidR="00642A0E" w:rsidRPr="004F39DE">
        <w:rPr>
          <w:rFonts w:ascii="Nunito Sans" w:hAnsi="Nunito Sans"/>
          <w:b/>
          <w:sz w:val="24"/>
          <w:szCs w:val="24"/>
        </w:rPr>
        <w:t>dla priorytetów</w:t>
      </w:r>
      <w:r w:rsidRPr="004F39DE">
        <w:rPr>
          <w:rFonts w:ascii="Nunito Sans" w:hAnsi="Nunito Sans"/>
          <w:b/>
          <w:sz w:val="24"/>
          <w:szCs w:val="24"/>
        </w:rPr>
        <w:t xml:space="preserve"> </w:t>
      </w:r>
      <w:r w:rsidR="00960ED7" w:rsidRPr="004F39DE">
        <w:rPr>
          <w:rFonts w:ascii="Nunito Sans" w:hAnsi="Nunito Sans"/>
          <w:b/>
          <w:sz w:val="24"/>
          <w:szCs w:val="24"/>
        </w:rPr>
        <w:t>III,</w:t>
      </w:r>
      <w:r w:rsidR="00C865BD">
        <w:rPr>
          <w:rFonts w:ascii="Nunito Sans" w:hAnsi="Nunito Sans"/>
          <w:b/>
          <w:sz w:val="24"/>
          <w:szCs w:val="24"/>
        </w:rPr>
        <w:t xml:space="preserve"> </w:t>
      </w:r>
      <w:r w:rsidR="00960ED7" w:rsidRPr="004F39DE">
        <w:rPr>
          <w:rFonts w:ascii="Nunito Sans" w:hAnsi="Nunito Sans"/>
          <w:b/>
          <w:sz w:val="24"/>
          <w:szCs w:val="24"/>
        </w:rPr>
        <w:t>IV,</w:t>
      </w:r>
      <w:r w:rsidR="00C865BD">
        <w:rPr>
          <w:rFonts w:ascii="Nunito Sans" w:hAnsi="Nunito Sans"/>
          <w:b/>
          <w:sz w:val="24"/>
          <w:szCs w:val="24"/>
        </w:rPr>
        <w:t xml:space="preserve"> </w:t>
      </w:r>
      <w:r w:rsidR="00960ED7" w:rsidRPr="004F39DE">
        <w:rPr>
          <w:rFonts w:ascii="Nunito Sans" w:hAnsi="Nunito Sans"/>
          <w:b/>
          <w:sz w:val="24"/>
          <w:szCs w:val="24"/>
        </w:rPr>
        <w:t>V</w:t>
      </w:r>
    </w:p>
    <w:p w14:paraId="63B0A289" w14:textId="451CEF40" w:rsidR="00A865E6" w:rsidRPr="004F39DE" w:rsidRDefault="0067472D" w:rsidP="00552ED1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 xml:space="preserve">Programu Fundusze Europejskie na Infrastrukturę, Klimat, Środowisko 2021-2027 </w:t>
      </w:r>
    </w:p>
    <w:p w14:paraId="60C8BCDC" w14:textId="77777777" w:rsidR="0067472D" w:rsidRPr="004F39DE" w:rsidRDefault="004F01A6" w:rsidP="00552ED1">
      <w:pPr>
        <w:spacing w:after="120" w:line="240" w:lineRule="auto"/>
        <w:jc w:val="center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 xml:space="preserve">z siedzibą przy ul. Plac Europejski 2, </w:t>
      </w:r>
      <w:r w:rsidR="002868C2" w:rsidRPr="004F39DE">
        <w:rPr>
          <w:rFonts w:ascii="Nunito Sans" w:hAnsi="Nunito Sans"/>
          <w:sz w:val="24"/>
          <w:szCs w:val="24"/>
        </w:rPr>
        <w:t>00-</w:t>
      </w:r>
      <w:bookmarkStart w:id="0" w:name="_GoBack"/>
      <w:bookmarkEnd w:id="0"/>
      <w:r w:rsidR="002868C2" w:rsidRPr="004F39DE">
        <w:rPr>
          <w:rFonts w:ascii="Nunito Sans" w:hAnsi="Nunito Sans"/>
          <w:sz w:val="24"/>
          <w:szCs w:val="24"/>
        </w:rPr>
        <w:t>844 Warszawa</w:t>
      </w:r>
    </w:p>
    <w:p w14:paraId="34C033CE" w14:textId="1727EF3A" w:rsidR="0067472D" w:rsidRPr="004F39DE" w:rsidRDefault="0067472D" w:rsidP="007A1139">
      <w:pPr>
        <w:spacing w:after="120" w:line="240" w:lineRule="auto"/>
        <w:jc w:val="center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 xml:space="preserve">działając na podstawie art. 50 ustawy z dnia 28 kwietnia 2022 r. o zasadach realizacji zadań finansowanych ze środków europejskich w perspektywie finansowej </w:t>
      </w:r>
      <w:r w:rsidR="004F39DE">
        <w:rPr>
          <w:rFonts w:ascii="Nunito Sans" w:hAnsi="Nunito Sans"/>
          <w:sz w:val="24"/>
          <w:szCs w:val="24"/>
        </w:rPr>
        <w:br/>
      </w:r>
      <w:r w:rsidRPr="004F39DE">
        <w:rPr>
          <w:rFonts w:ascii="Nunito Sans" w:hAnsi="Nunito Sans"/>
          <w:sz w:val="24"/>
          <w:szCs w:val="24"/>
        </w:rPr>
        <w:t xml:space="preserve">2021–2027 </w:t>
      </w:r>
      <w:r w:rsidR="00151032" w:rsidRPr="004F39DE">
        <w:rPr>
          <w:rFonts w:ascii="Nunito Sans" w:hAnsi="Nunito Sans"/>
          <w:sz w:val="24"/>
          <w:szCs w:val="24"/>
        </w:rPr>
        <w:br/>
      </w:r>
      <w:r w:rsidRPr="004F39DE">
        <w:rPr>
          <w:rFonts w:ascii="Nunito Sans" w:hAnsi="Nunito Sans"/>
          <w:sz w:val="24"/>
          <w:szCs w:val="24"/>
        </w:rPr>
        <w:t>(</w:t>
      </w:r>
      <w:r w:rsidR="007A1139" w:rsidRPr="004F39DE">
        <w:rPr>
          <w:rFonts w:ascii="Nunito Sans" w:hAnsi="Nunito Sans"/>
          <w:sz w:val="24"/>
          <w:szCs w:val="24"/>
        </w:rPr>
        <w:t>Dz. U. poz. 1079</w:t>
      </w:r>
      <w:r w:rsidRPr="004F39DE">
        <w:rPr>
          <w:rFonts w:ascii="Nunito Sans" w:hAnsi="Nunito Sans"/>
          <w:sz w:val="24"/>
          <w:szCs w:val="24"/>
        </w:rPr>
        <w:t>)</w:t>
      </w:r>
    </w:p>
    <w:p w14:paraId="27E4DD93" w14:textId="05B6DF18" w:rsidR="00393548" w:rsidRPr="00D60483" w:rsidRDefault="00393548" w:rsidP="00552ED1">
      <w:pPr>
        <w:tabs>
          <w:tab w:val="left" w:pos="6180"/>
        </w:tabs>
        <w:spacing w:after="120" w:line="240" w:lineRule="auto"/>
        <w:rPr>
          <w:rFonts w:ascii="Nunito Sans" w:hAnsi="Nunito Sans"/>
          <w:b/>
          <w:sz w:val="16"/>
          <w:szCs w:val="16"/>
        </w:rPr>
      </w:pPr>
    </w:p>
    <w:p w14:paraId="1215077A" w14:textId="15E5A0C2" w:rsidR="00A865E6" w:rsidRPr="004F39DE" w:rsidRDefault="00A865E6" w:rsidP="00552ED1">
      <w:pPr>
        <w:spacing w:after="120" w:line="240" w:lineRule="auto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 xml:space="preserve">ogłasza nabór </w:t>
      </w:r>
      <w:r w:rsidR="004919E6" w:rsidRPr="004F39DE">
        <w:rPr>
          <w:rFonts w:ascii="Nunito Sans" w:hAnsi="Nunito Sans"/>
          <w:b/>
          <w:sz w:val="24"/>
          <w:szCs w:val="24"/>
        </w:rPr>
        <w:t xml:space="preserve">wniosków o dofinansowanie </w:t>
      </w:r>
      <w:r w:rsidRPr="004F39DE">
        <w:rPr>
          <w:rFonts w:ascii="Nunito Sans" w:hAnsi="Nunito Sans"/>
          <w:b/>
          <w:sz w:val="24"/>
          <w:szCs w:val="24"/>
        </w:rPr>
        <w:t>w</w:t>
      </w:r>
      <w:r w:rsidR="0026249E" w:rsidRPr="004F39DE">
        <w:rPr>
          <w:rFonts w:ascii="Nunito Sans" w:hAnsi="Nunito Sans"/>
          <w:b/>
          <w:sz w:val="24"/>
          <w:szCs w:val="24"/>
        </w:rPr>
        <w:t xml:space="preserve"> </w:t>
      </w:r>
      <w:r w:rsidR="004919E6" w:rsidRPr="004F39DE">
        <w:rPr>
          <w:rFonts w:ascii="Nunito Sans" w:hAnsi="Nunito Sans"/>
          <w:b/>
          <w:sz w:val="24"/>
          <w:szCs w:val="24"/>
        </w:rPr>
        <w:t xml:space="preserve">sposób </w:t>
      </w:r>
      <w:r w:rsidR="0026249E" w:rsidRPr="004F39DE">
        <w:rPr>
          <w:rFonts w:ascii="Nunito Sans" w:hAnsi="Nunito Sans"/>
          <w:b/>
          <w:sz w:val="24"/>
          <w:szCs w:val="24"/>
        </w:rPr>
        <w:t>konkurencyjny</w:t>
      </w:r>
      <w:r w:rsidRPr="004F39DE">
        <w:rPr>
          <w:rFonts w:ascii="Nunito Sans" w:hAnsi="Nunito Sans"/>
          <w:b/>
          <w:sz w:val="24"/>
          <w:szCs w:val="24"/>
        </w:rPr>
        <w:t xml:space="preserve"> w ramach:</w:t>
      </w:r>
    </w:p>
    <w:p w14:paraId="592090EE" w14:textId="64C55725" w:rsidR="00642A0E" w:rsidRPr="004F39DE" w:rsidRDefault="00642A0E" w:rsidP="00552ED1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>Priorytetu FENX.04 Wsparcie sektora transportu z Funduszu Spójności</w:t>
      </w:r>
    </w:p>
    <w:p w14:paraId="2A50CD48" w14:textId="78FE66AE" w:rsidR="00642A0E" w:rsidRPr="004F39DE" w:rsidRDefault="00642A0E" w:rsidP="00552ED1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iCs/>
          <w:sz w:val="24"/>
          <w:szCs w:val="24"/>
        </w:rPr>
        <w:t>Działanie FENX.04.0</w:t>
      </w:r>
      <w:r w:rsidR="00117EEF">
        <w:rPr>
          <w:rFonts w:ascii="Nunito Sans" w:hAnsi="Nunito Sans"/>
          <w:b/>
          <w:iCs/>
          <w:sz w:val="24"/>
          <w:szCs w:val="24"/>
        </w:rPr>
        <w:t>2</w:t>
      </w:r>
      <w:r w:rsidRPr="004F39DE">
        <w:rPr>
          <w:rFonts w:ascii="Nunito Sans" w:hAnsi="Nunito Sans"/>
          <w:b/>
          <w:iCs/>
          <w:sz w:val="24"/>
          <w:szCs w:val="24"/>
        </w:rPr>
        <w:t xml:space="preserve"> </w:t>
      </w:r>
      <w:r w:rsidR="00117EEF">
        <w:rPr>
          <w:rFonts w:ascii="Nunito Sans" w:hAnsi="Nunito Sans"/>
          <w:b/>
          <w:iCs/>
          <w:sz w:val="24"/>
          <w:szCs w:val="24"/>
        </w:rPr>
        <w:t>Kolej</w:t>
      </w:r>
      <w:r w:rsidRPr="004F39DE">
        <w:rPr>
          <w:rFonts w:ascii="Nunito Sans" w:hAnsi="Nunito Sans"/>
          <w:b/>
          <w:iCs/>
          <w:sz w:val="24"/>
          <w:szCs w:val="24"/>
        </w:rPr>
        <w:t xml:space="preserve"> w TEN-T</w:t>
      </w:r>
    </w:p>
    <w:p w14:paraId="786020B9" w14:textId="77777777" w:rsidR="00DA0A70" w:rsidRPr="00D60483" w:rsidRDefault="00DA0A70" w:rsidP="00552ED1">
      <w:pPr>
        <w:spacing w:after="120" w:line="240" w:lineRule="auto"/>
        <w:rPr>
          <w:rFonts w:ascii="Nunito Sans" w:hAnsi="Nunito Sans"/>
          <w:b/>
          <w:sz w:val="16"/>
          <w:szCs w:val="16"/>
        </w:rPr>
      </w:pPr>
    </w:p>
    <w:p w14:paraId="10DF1DCB" w14:textId="2681F31B" w:rsidR="00A6191E" w:rsidRPr="004F39DE" w:rsidRDefault="00AE1867" w:rsidP="00552ED1">
      <w:pPr>
        <w:spacing w:after="120"/>
        <w:ind w:left="-142"/>
        <w:rPr>
          <w:rFonts w:ascii="Nunito Sans" w:hAnsi="Nunito Sans"/>
          <w:b/>
          <w:sz w:val="24"/>
          <w:szCs w:val="24"/>
          <w:u w:val="single"/>
        </w:rPr>
      </w:pPr>
      <w:r w:rsidRPr="004F39DE">
        <w:rPr>
          <w:rFonts w:ascii="Nunito Sans" w:hAnsi="Nunito Sans"/>
          <w:b/>
          <w:sz w:val="24"/>
          <w:szCs w:val="24"/>
          <w:u w:val="single"/>
        </w:rPr>
        <w:t xml:space="preserve">Przedmiot </w:t>
      </w:r>
      <w:r w:rsidR="009C3FD3" w:rsidRPr="004F39DE">
        <w:rPr>
          <w:rFonts w:ascii="Nunito Sans" w:hAnsi="Nunito Sans"/>
          <w:b/>
          <w:sz w:val="24"/>
          <w:szCs w:val="24"/>
          <w:u w:val="single"/>
        </w:rPr>
        <w:t>postępowania</w:t>
      </w:r>
      <w:r w:rsidR="00DE1137" w:rsidRPr="004F39DE">
        <w:rPr>
          <w:rFonts w:ascii="Nunito Sans" w:hAnsi="Nunito Sans"/>
          <w:b/>
          <w:sz w:val="24"/>
          <w:szCs w:val="24"/>
          <w:u w:val="single"/>
        </w:rPr>
        <w:t xml:space="preserve"> i typ projektów</w:t>
      </w:r>
      <w:r w:rsidR="006D7A9C" w:rsidRPr="004F39DE">
        <w:rPr>
          <w:rFonts w:ascii="Nunito Sans" w:hAnsi="Nunito Sans"/>
          <w:b/>
          <w:sz w:val="24"/>
          <w:szCs w:val="24"/>
          <w:u w:val="single"/>
        </w:rPr>
        <w:t>:</w:t>
      </w:r>
    </w:p>
    <w:p w14:paraId="2FFAC89C" w14:textId="4C2D6E70" w:rsidR="00802402" w:rsidRPr="004F39DE" w:rsidRDefault="00BD1895" w:rsidP="00117EEF">
      <w:pPr>
        <w:spacing w:after="120"/>
        <w:ind w:left="-142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Dofinansowanie mogą uzyskać</w:t>
      </w:r>
      <w:r w:rsidR="00844DB6" w:rsidRPr="004F39DE">
        <w:rPr>
          <w:rFonts w:ascii="Nunito Sans" w:hAnsi="Nunito Sans"/>
          <w:sz w:val="24"/>
          <w:szCs w:val="24"/>
        </w:rPr>
        <w:t xml:space="preserve"> projekty dotyczące</w:t>
      </w:r>
      <w:r w:rsidR="00117EEF">
        <w:rPr>
          <w:rFonts w:ascii="Nunito Sans" w:hAnsi="Nunito Sans"/>
          <w:sz w:val="24"/>
          <w:szCs w:val="24"/>
        </w:rPr>
        <w:t xml:space="preserve"> modernizacji i przebudowy istniejących</w:t>
      </w:r>
      <w:r w:rsidR="000770D8">
        <w:rPr>
          <w:rFonts w:ascii="Nunito Sans" w:hAnsi="Nunito Sans"/>
          <w:sz w:val="24"/>
          <w:szCs w:val="24"/>
        </w:rPr>
        <w:t xml:space="preserve"> dworców lub budowę nowych dworców wraz z niezbędną infrastrukturą ob</w:t>
      </w:r>
      <w:r w:rsidR="00E7211A">
        <w:rPr>
          <w:rFonts w:ascii="Nunito Sans" w:hAnsi="Nunito Sans"/>
          <w:sz w:val="24"/>
          <w:szCs w:val="24"/>
        </w:rPr>
        <w:t>s</w:t>
      </w:r>
      <w:r w:rsidR="000770D8">
        <w:rPr>
          <w:rFonts w:ascii="Nunito Sans" w:hAnsi="Nunito Sans"/>
          <w:sz w:val="24"/>
          <w:szCs w:val="24"/>
        </w:rPr>
        <w:t>ługi podróżnych.</w:t>
      </w:r>
    </w:p>
    <w:p w14:paraId="6F2C0CC5" w14:textId="239C9601" w:rsidR="00244864" w:rsidRPr="004F39DE" w:rsidRDefault="00244864" w:rsidP="00A80B11">
      <w:pPr>
        <w:spacing w:after="0" w:line="240" w:lineRule="auto"/>
        <w:jc w:val="both"/>
        <w:rPr>
          <w:rFonts w:ascii="Nunito Sans" w:hAnsi="Nunito Sans"/>
          <w:sz w:val="24"/>
          <w:szCs w:val="24"/>
        </w:rPr>
      </w:pPr>
    </w:p>
    <w:p w14:paraId="7D55226D" w14:textId="3BC2F832" w:rsidR="003721F6" w:rsidRDefault="00244864" w:rsidP="00244864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4F39DE">
        <w:rPr>
          <w:rFonts w:ascii="Nunito Sans" w:hAnsi="Nunito Sans"/>
          <w:b/>
          <w:sz w:val="24"/>
          <w:szCs w:val="24"/>
          <w:u w:val="single"/>
        </w:rPr>
        <w:t>O dofinansowanie mo</w:t>
      </w:r>
      <w:r w:rsidR="000770D8">
        <w:rPr>
          <w:rFonts w:ascii="Nunito Sans" w:hAnsi="Nunito Sans"/>
          <w:b/>
          <w:sz w:val="24"/>
          <w:szCs w:val="24"/>
          <w:u w:val="single"/>
        </w:rPr>
        <w:t>że</w:t>
      </w:r>
      <w:r w:rsidRPr="004F39DE">
        <w:rPr>
          <w:rFonts w:ascii="Nunito Sans" w:hAnsi="Nunito Sans"/>
          <w:b/>
          <w:sz w:val="24"/>
          <w:szCs w:val="24"/>
          <w:u w:val="single"/>
        </w:rPr>
        <w:t xml:space="preserve"> ubiegać</w:t>
      </w:r>
      <w:r w:rsidR="003B5CDF" w:rsidRPr="004F39DE">
        <w:rPr>
          <w:rFonts w:ascii="Nunito Sans" w:hAnsi="Nunito Sans"/>
          <w:b/>
          <w:sz w:val="24"/>
          <w:szCs w:val="24"/>
          <w:u w:val="single"/>
        </w:rPr>
        <w:t xml:space="preserve"> się</w:t>
      </w:r>
      <w:r w:rsidR="003721F6" w:rsidRPr="004F39DE">
        <w:rPr>
          <w:rFonts w:ascii="Nunito Sans" w:hAnsi="Nunito Sans"/>
          <w:b/>
          <w:sz w:val="24"/>
          <w:szCs w:val="24"/>
          <w:u w:val="single"/>
        </w:rPr>
        <w:t>:</w:t>
      </w:r>
    </w:p>
    <w:p w14:paraId="41B85CAC" w14:textId="7854CE03" w:rsidR="000770D8" w:rsidRPr="000770D8" w:rsidRDefault="000770D8" w:rsidP="00244864">
      <w:pPr>
        <w:spacing w:after="120"/>
        <w:jc w:val="both"/>
        <w:rPr>
          <w:rFonts w:ascii="Nunito Sans" w:hAnsi="Nunito Sans"/>
          <w:sz w:val="24"/>
          <w:szCs w:val="24"/>
        </w:rPr>
      </w:pPr>
      <w:r w:rsidRPr="000770D8">
        <w:rPr>
          <w:rFonts w:ascii="Nunito Sans" w:hAnsi="Nunito Sans"/>
          <w:sz w:val="24"/>
          <w:szCs w:val="24"/>
        </w:rPr>
        <w:t>-</w:t>
      </w:r>
      <w:r>
        <w:rPr>
          <w:rFonts w:ascii="Nunito Sans" w:hAnsi="Nunito Sans"/>
          <w:sz w:val="24"/>
          <w:szCs w:val="24"/>
        </w:rPr>
        <w:t xml:space="preserve"> zarządca infrastruktury dworcowej, tj. PKP S.A., która jest właściwa dla tego typu projektów</w:t>
      </w:r>
    </w:p>
    <w:p w14:paraId="31656552" w14:textId="58EAD60B" w:rsidR="003721F6" w:rsidRPr="004F39DE" w:rsidRDefault="00244864" w:rsidP="00244864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4F39DE">
        <w:rPr>
          <w:rFonts w:ascii="Nunito Sans" w:hAnsi="Nunito Sans"/>
          <w:b/>
          <w:sz w:val="24"/>
          <w:szCs w:val="24"/>
          <w:u w:val="single"/>
        </w:rPr>
        <w:t>Dofinansowanie</w:t>
      </w:r>
      <w:r w:rsidR="003721F6" w:rsidRPr="004F39DE">
        <w:rPr>
          <w:rFonts w:ascii="Nunito Sans" w:hAnsi="Nunito Sans"/>
          <w:b/>
          <w:sz w:val="24"/>
          <w:szCs w:val="24"/>
          <w:u w:val="single"/>
        </w:rPr>
        <w:t>:</w:t>
      </w:r>
    </w:p>
    <w:p w14:paraId="6B0AC556" w14:textId="77777777" w:rsidR="000770D8" w:rsidRDefault="003721F6" w:rsidP="000770D8">
      <w:pPr>
        <w:spacing w:after="120"/>
        <w:jc w:val="both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 xml:space="preserve">Dofinansowanie </w:t>
      </w:r>
      <w:r w:rsidR="000770D8">
        <w:rPr>
          <w:rFonts w:ascii="Nunito Sans" w:hAnsi="Nunito Sans"/>
          <w:b/>
          <w:sz w:val="24"/>
          <w:szCs w:val="24"/>
        </w:rPr>
        <w:t>nie stanowi pomocy publicznej</w:t>
      </w:r>
    </w:p>
    <w:p w14:paraId="536D1766" w14:textId="211D10AF" w:rsidR="00A865E6" w:rsidRPr="004F39DE" w:rsidRDefault="000770D8" w:rsidP="000770D8">
      <w:pPr>
        <w:spacing w:after="120"/>
        <w:jc w:val="both"/>
        <w:rPr>
          <w:rFonts w:ascii="Nunito Sans" w:hAnsi="Nunito Sans"/>
          <w:sz w:val="24"/>
          <w:szCs w:val="24"/>
        </w:rPr>
      </w:pPr>
      <w:r w:rsidRPr="000770D8">
        <w:rPr>
          <w:rFonts w:ascii="Nunito Sans" w:hAnsi="Nunito Sans"/>
          <w:sz w:val="24"/>
          <w:szCs w:val="24"/>
        </w:rPr>
        <w:t xml:space="preserve">Maksymalny procentowy poziom dofinansowania całkowitego wydatków kwalifikowalnych na poziomie projektów, zgodnie z </w:t>
      </w:r>
      <w:proofErr w:type="spellStart"/>
      <w:r w:rsidRPr="000770D8">
        <w:rPr>
          <w:rFonts w:ascii="Nunito Sans" w:hAnsi="Nunito Sans"/>
          <w:sz w:val="24"/>
          <w:szCs w:val="24"/>
        </w:rPr>
        <w:t>SzOP</w:t>
      </w:r>
      <w:proofErr w:type="spellEnd"/>
      <w:r w:rsidRPr="000770D8">
        <w:rPr>
          <w:rFonts w:ascii="Nunito Sans" w:hAnsi="Nunito Sans"/>
          <w:sz w:val="24"/>
          <w:szCs w:val="24"/>
        </w:rPr>
        <w:t>, wynosi 100%, w tym maksymalny procentowy poziom dofinansowania ze środków UE wynosi 85% wydatków kwalifikowalnych projektu.</w:t>
      </w:r>
      <w:r w:rsidR="00BA306D">
        <w:rPr>
          <w:rFonts w:ascii="Nunito Sans" w:hAnsi="Nunito Sans"/>
          <w:sz w:val="24"/>
          <w:szCs w:val="24"/>
        </w:rPr>
        <w:t xml:space="preserve"> </w:t>
      </w:r>
      <w:r w:rsidRPr="000770D8">
        <w:rPr>
          <w:rFonts w:ascii="Nunito Sans" w:hAnsi="Nunito Sans"/>
          <w:sz w:val="24"/>
          <w:szCs w:val="24"/>
        </w:rPr>
        <w:t>Podatek VAT, zgodnie z SZOP, stanowi w całości wydatek niekwalifikowalny.</w:t>
      </w:r>
    </w:p>
    <w:p w14:paraId="121F1B73" w14:textId="425E33A9" w:rsidR="00AE5ED1" w:rsidRPr="004F39DE" w:rsidRDefault="00A865E6" w:rsidP="00FC149D">
      <w:pPr>
        <w:spacing w:after="120"/>
        <w:ind w:left="-142" w:firstLine="142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4F39DE">
        <w:rPr>
          <w:rFonts w:ascii="Nunito Sans" w:hAnsi="Nunito Sans"/>
          <w:b/>
          <w:sz w:val="24"/>
          <w:szCs w:val="24"/>
          <w:u w:val="single"/>
        </w:rPr>
        <w:t>Kwota środków przeznaczonych na dofinansowanie projektów</w:t>
      </w:r>
      <w:r w:rsidR="00244864" w:rsidRPr="004F39DE">
        <w:rPr>
          <w:rFonts w:ascii="Nunito Sans" w:hAnsi="Nunito Sans"/>
          <w:b/>
          <w:sz w:val="24"/>
          <w:szCs w:val="24"/>
          <w:u w:val="single"/>
        </w:rPr>
        <w:t>:</w:t>
      </w:r>
    </w:p>
    <w:p w14:paraId="62E5DB9C" w14:textId="6CDE68FA" w:rsidR="00552ED1" w:rsidRPr="004F39DE" w:rsidRDefault="00415FD7" w:rsidP="00FC149D">
      <w:pPr>
        <w:spacing w:after="120"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K</w:t>
      </w:r>
      <w:r w:rsidR="00A865E6" w:rsidRPr="004F39DE">
        <w:rPr>
          <w:rFonts w:ascii="Nunito Sans" w:hAnsi="Nunito Sans"/>
          <w:sz w:val="24"/>
          <w:szCs w:val="24"/>
        </w:rPr>
        <w:t xml:space="preserve">wota środków przeznaczona na dofinansowanie projektów </w:t>
      </w:r>
      <w:r w:rsidR="0026249E" w:rsidRPr="004F39DE">
        <w:rPr>
          <w:rFonts w:ascii="Nunito Sans" w:hAnsi="Nunito Sans"/>
          <w:sz w:val="24"/>
          <w:szCs w:val="24"/>
        </w:rPr>
        <w:t>w ramach naboru</w:t>
      </w:r>
      <w:r w:rsidR="007E34E6" w:rsidRPr="004F39DE">
        <w:rPr>
          <w:rFonts w:ascii="Nunito Sans" w:hAnsi="Nunito Sans"/>
          <w:sz w:val="24"/>
          <w:szCs w:val="24"/>
        </w:rPr>
        <w:t xml:space="preserve"> </w:t>
      </w:r>
      <w:r w:rsidRPr="004F39DE">
        <w:rPr>
          <w:rFonts w:ascii="Nunito Sans" w:hAnsi="Nunito Sans"/>
          <w:sz w:val="24"/>
          <w:szCs w:val="24"/>
        </w:rPr>
        <w:t xml:space="preserve">dla </w:t>
      </w:r>
      <w:r w:rsidR="004E17F3" w:rsidRPr="004F39DE">
        <w:rPr>
          <w:rFonts w:ascii="Nunito Sans" w:hAnsi="Nunito Sans"/>
          <w:b/>
          <w:iCs/>
          <w:sz w:val="24"/>
          <w:szCs w:val="24"/>
        </w:rPr>
        <w:t>Działania</w:t>
      </w:r>
      <w:r w:rsidR="00AE5ED1" w:rsidRPr="004F39DE">
        <w:rPr>
          <w:rFonts w:ascii="Nunito Sans" w:hAnsi="Nunito Sans"/>
          <w:b/>
          <w:iCs/>
          <w:sz w:val="24"/>
          <w:szCs w:val="24"/>
        </w:rPr>
        <w:t xml:space="preserve"> FENX.04.0</w:t>
      </w:r>
      <w:r w:rsidR="000770D8">
        <w:rPr>
          <w:rFonts w:ascii="Nunito Sans" w:hAnsi="Nunito Sans"/>
          <w:b/>
          <w:iCs/>
          <w:sz w:val="24"/>
          <w:szCs w:val="24"/>
        </w:rPr>
        <w:t>2</w:t>
      </w:r>
      <w:r w:rsidR="00AE5ED1" w:rsidRPr="004F39DE">
        <w:rPr>
          <w:rFonts w:ascii="Nunito Sans" w:hAnsi="Nunito Sans"/>
          <w:b/>
          <w:iCs/>
          <w:sz w:val="24"/>
          <w:szCs w:val="24"/>
        </w:rPr>
        <w:t xml:space="preserve"> </w:t>
      </w:r>
      <w:r w:rsidR="000770D8">
        <w:rPr>
          <w:rFonts w:ascii="Nunito Sans" w:hAnsi="Nunito Sans"/>
          <w:b/>
          <w:iCs/>
          <w:sz w:val="24"/>
          <w:szCs w:val="24"/>
        </w:rPr>
        <w:t>Kolej</w:t>
      </w:r>
      <w:r w:rsidR="00AE5ED1" w:rsidRPr="004F39DE">
        <w:rPr>
          <w:rFonts w:ascii="Nunito Sans" w:hAnsi="Nunito Sans"/>
          <w:b/>
          <w:iCs/>
          <w:sz w:val="24"/>
          <w:szCs w:val="24"/>
        </w:rPr>
        <w:t xml:space="preserve"> w TEN-T</w:t>
      </w:r>
      <w:r w:rsidR="00AE5ED1" w:rsidRPr="004F39DE">
        <w:rPr>
          <w:rFonts w:ascii="Nunito Sans" w:hAnsi="Nunito Sans"/>
          <w:b/>
          <w:sz w:val="24"/>
          <w:szCs w:val="24"/>
        </w:rPr>
        <w:t xml:space="preserve"> </w:t>
      </w:r>
      <w:r w:rsidR="007E34E6" w:rsidRPr="004F39DE">
        <w:rPr>
          <w:rFonts w:ascii="Nunito Sans" w:hAnsi="Nunito Sans"/>
          <w:sz w:val="24"/>
          <w:szCs w:val="24"/>
        </w:rPr>
        <w:t>wynosi</w:t>
      </w:r>
      <w:r w:rsidR="00475262">
        <w:rPr>
          <w:rFonts w:ascii="Nunito Sans" w:hAnsi="Nunito Sans"/>
          <w:sz w:val="24"/>
          <w:szCs w:val="24"/>
        </w:rPr>
        <w:t xml:space="preserve"> ze środków UE</w:t>
      </w:r>
      <w:r w:rsidRPr="004F39DE">
        <w:rPr>
          <w:rFonts w:ascii="Nunito Sans" w:hAnsi="Nunito Sans"/>
          <w:sz w:val="24"/>
          <w:szCs w:val="24"/>
        </w:rPr>
        <w:t>:</w:t>
      </w:r>
      <w:r w:rsidR="00DA4C4D" w:rsidRPr="004F39DE">
        <w:rPr>
          <w:rFonts w:ascii="Nunito Sans" w:hAnsi="Nunito Sans"/>
          <w:sz w:val="24"/>
          <w:szCs w:val="24"/>
        </w:rPr>
        <w:t xml:space="preserve"> </w:t>
      </w:r>
      <w:r w:rsidR="002872B7" w:rsidRPr="002872B7">
        <w:rPr>
          <w:rFonts w:ascii="Nunito Sans" w:hAnsi="Nunito Sans"/>
          <w:b/>
          <w:sz w:val="24"/>
          <w:szCs w:val="24"/>
        </w:rPr>
        <w:t xml:space="preserve">300 001 019,99 </w:t>
      </w:r>
      <w:r w:rsidR="00D31748" w:rsidRPr="004F32B8">
        <w:rPr>
          <w:rFonts w:ascii="Nunito Sans" w:hAnsi="Nunito Sans"/>
          <w:b/>
          <w:sz w:val="24"/>
          <w:szCs w:val="24"/>
        </w:rPr>
        <w:t>zł</w:t>
      </w:r>
      <w:r w:rsidR="006D59F3" w:rsidRPr="007F6821">
        <w:rPr>
          <w:rFonts w:ascii="Nunito Sans" w:hAnsi="Nunito Sans"/>
          <w:sz w:val="24"/>
          <w:szCs w:val="24"/>
        </w:rPr>
        <w:t>.</w:t>
      </w:r>
      <w:r w:rsidR="006C2529" w:rsidRPr="004F39DE" w:rsidDel="006C2529">
        <w:rPr>
          <w:rFonts w:ascii="Nunito Sans" w:hAnsi="Nunito Sans"/>
          <w:sz w:val="24"/>
          <w:szCs w:val="24"/>
        </w:rPr>
        <w:t xml:space="preserve"> </w:t>
      </w:r>
    </w:p>
    <w:p w14:paraId="5B63EFBD" w14:textId="77777777" w:rsidR="00FD7439" w:rsidRPr="00C54088" w:rsidRDefault="00FD7439" w:rsidP="00FD7439">
      <w:pPr>
        <w:spacing w:after="120"/>
        <w:jc w:val="both"/>
        <w:rPr>
          <w:rFonts w:ascii="Nunito Sans" w:hAnsi="Nunito Sans"/>
          <w:sz w:val="24"/>
          <w:szCs w:val="24"/>
        </w:rPr>
      </w:pPr>
      <w:r w:rsidRPr="00C54088">
        <w:rPr>
          <w:rFonts w:ascii="Nunito Sans" w:hAnsi="Nunito Sans"/>
          <w:sz w:val="24"/>
          <w:szCs w:val="24"/>
        </w:rPr>
        <w:t>Na etapie zawierania umów o dofinansowanie, ostatecznie dostępna alokacja uzależniona będzie od aktualnego na dany moment kursu EUR/PLN.</w:t>
      </w:r>
    </w:p>
    <w:p w14:paraId="42156366" w14:textId="541E33A4" w:rsidR="00552ED1" w:rsidRDefault="00552ED1" w:rsidP="00244864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25AFFF6F" w14:textId="77777777" w:rsidR="00FD7439" w:rsidRPr="000558AE" w:rsidRDefault="00FD7439" w:rsidP="00244864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313261FD" w14:textId="77777777" w:rsidR="00EC4A60" w:rsidRPr="004F39DE" w:rsidRDefault="009C4D8B" w:rsidP="00EF1610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4F39DE">
        <w:rPr>
          <w:rFonts w:ascii="Nunito Sans" w:hAnsi="Nunito Sans"/>
          <w:b/>
          <w:sz w:val="24"/>
          <w:szCs w:val="24"/>
          <w:u w:val="single"/>
        </w:rPr>
        <w:t>Termin, miejsce i forma składania wniosków o dofinansowanie:</w:t>
      </w:r>
    </w:p>
    <w:p w14:paraId="01072D0E" w14:textId="1133CDB7" w:rsidR="00EC4A60" w:rsidRPr="004F39DE" w:rsidRDefault="00EC4A60" w:rsidP="004D3756">
      <w:pPr>
        <w:pStyle w:val="Akapitzlist"/>
        <w:numPr>
          <w:ilvl w:val="0"/>
          <w:numId w:val="36"/>
        </w:numPr>
        <w:spacing w:after="120"/>
        <w:jc w:val="both"/>
        <w:rPr>
          <w:rFonts w:ascii="Nunito Sans" w:hAnsi="Nunito Sans" w:cs="Calibri"/>
          <w:b/>
          <w:bCs/>
          <w:sz w:val="24"/>
          <w:szCs w:val="24"/>
          <w:u w:val="single"/>
        </w:rPr>
      </w:pPr>
      <w:r w:rsidRPr="004F39DE">
        <w:rPr>
          <w:rFonts w:ascii="Nunito Sans" w:hAnsi="Nunito Sans" w:cs="Calibri"/>
          <w:sz w:val="24"/>
          <w:szCs w:val="24"/>
        </w:rPr>
        <w:t xml:space="preserve">Wnioski </w:t>
      </w:r>
      <w:r w:rsidR="00856710">
        <w:rPr>
          <w:rFonts w:ascii="Nunito Sans" w:hAnsi="Nunito Sans" w:cs="Calibri"/>
          <w:sz w:val="24"/>
          <w:szCs w:val="24"/>
        </w:rPr>
        <w:t>o dofinansowanie należy składać</w:t>
      </w:r>
      <w:r w:rsidRPr="004F39DE">
        <w:rPr>
          <w:rFonts w:ascii="Nunito Sans" w:hAnsi="Nunito Sans" w:cs="Calibri"/>
          <w:sz w:val="24"/>
          <w:szCs w:val="24"/>
        </w:rPr>
        <w:t xml:space="preserve"> jedynie w formie elektronicznej, </w:t>
      </w:r>
      <w:bookmarkStart w:id="1" w:name="_Hlk132793289"/>
      <w:r w:rsidRPr="004F39DE">
        <w:rPr>
          <w:rFonts w:ascii="Nunito Sans" w:hAnsi="Nunito Sans" w:cs="Calibri"/>
          <w:sz w:val="24"/>
          <w:szCs w:val="24"/>
        </w:rPr>
        <w:t xml:space="preserve">przy użyciu aplikacji </w:t>
      </w:r>
      <w:bookmarkEnd w:id="1"/>
      <w:r w:rsidRPr="004F39DE">
        <w:rPr>
          <w:rFonts w:ascii="Nunito Sans" w:hAnsi="Nunito Sans" w:cs="Calibri"/>
          <w:sz w:val="24"/>
          <w:szCs w:val="24"/>
        </w:rPr>
        <w:t xml:space="preserve">WOD2021 dostępnej pod adresem: </w:t>
      </w:r>
      <w:hyperlink w:history="1">
        <w:r w:rsidRPr="004F39DE">
          <w:rPr>
            <w:rStyle w:val="Hipercze"/>
            <w:rFonts w:ascii="Nunito Sans" w:hAnsi="Nunito Sans" w:cs="Calibri"/>
            <w:sz w:val="24"/>
            <w:szCs w:val="24"/>
          </w:rPr>
          <w:t>https://</w:t>
        </w:r>
      </w:hyperlink>
      <w:hyperlink w:history="1">
        <w:r w:rsidRPr="004F39DE">
          <w:rPr>
            <w:rStyle w:val="Hipercze"/>
            <w:rFonts w:ascii="Nunito Sans" w:hAnsi="Nunito Sans" w:cs="Calibri"/>
            <w:sz w:val="24"/>
            <w:szCs w:val="24"/>
          </w:rPr>
          <w:t>wod.cst2021.gov.pl</w:t>
        </w:r>
      </w:hyperlink>
      <w:r w:rsidRPr="004F39DE">
        <w:rPr>
          <w:rFonts w:ascii="Nunito Sans" w:hAnsi="Nunito Sans" w:cs="Calibri"/>
          <w:sz w:val="24"/>
          <w:szCs w:val="24"/>
        </w:rPr>
        <w:t xml:space="preserve"> w terminie </w:t>
      </w:r>
      <w:r w:rsidRPr="004F39DE">
        <w:rPr>
          <w:rFonts w:ascii="Nunito Sans" w:hAnsi="Nunito Sans" w:cs="Calibri"/>
          <w:b/>
          <w:bCs/>
          <w:sz w:val="24"/>
          <w:szCs w:val="24"/>
          <w:u w:val="single"/>
        </w:rPr>
        <w:t xml:space="preserve">od </w:t>
      </w:r>
      <w:r w:rsidR="00E17C16">
        <w:rPr>
          <w:rFonts w:ascii="Nunito Sans" w:hAnsi="Nunito Sans" w:cs="Calibri"/>
          <w:b/>
          <w:bCs/>
          <w:sz w:val="24"/>
          <w:szCs w:val="24"/>
          <w:u w:val="single"/>
        </w:rPr>
        <w:t>28</w:t>
      </w:r>
      <w:r w:rsidRPr="004F39DE">
        <w:rPr>
          <w:rFonts w:ascii="Nunito Sans" w:hAnsi="Nunito Sans" w:cs="Calibri"/>
          <w:b/>
          <w:bCs/>
          <w:sz w:val="24"/>
          <w:szCs w:val="24"/>
          <w:u w:val="single"/>
        </w:rPr>
        <w:t xml:space="preserve"> </w:t>
      </w:r>
      <w:r w:rsidR="00E17C16">
        <w:rPr>
          <w:rFonts w:ascii="Nunito Sans" w:hAnsi="Nunito Sans" w:cs="Calibri"/>
          <w:b/>
          <w:bCs/>
          <w:sz w:val="24"/>
          <w:szCs w:val="24"/>
          <w:u w:val="single"/>
        </w:rPr>
        <w:t>czerwca</w:t>
      </w:r>
      <w:r w:rsidRPr="004F39DE">
        <w:rPr>
          <w:rFonts w:ascii="Nunito Sans" w:hAnsi="Nunito Sans" w:cs="Calibri"/>
          <w:b/>
          <w:bCs/>
          <w:sz w:val="24"/>
          <w:szCs w:val="24"/>
          <w:u w:val="single"/>
        </w:rPr>
        <w:t xml:space="preserve"> 2024 r.</w:t>
      </w:r>
      <w:r w:rsidRPr="004F39DE">
        <w:rPr>
          <w:rFonts w:ascii="Nunito Sans" w:hAnsi="Nunito Sans" w:cs="Calibri"/>
          <w:sz w:val="24"/>
          <w:szCs w:val="24"/>
          <w:u w:val="single"/>
        </w:rPr>
        <w:t xml:space="preserve"> </w:t>
      </w:r>
      <w:r w:rsidRPr="004F39DE">
        <w:rPr>
          <w:rFonts w:ascii="Nunito Sans" w:hAnsi="Nunito Sans" w:cs="Calibri"/>
          <w:b/>
          <w:bCs/>
          <w:sz w:val="24"/>
          <w:szCs w:val="24"/>
          <w:u w:val="single"/>
        </w:rPr>
        <w:t xml:space="preserve">do </w:t>
      </w:r>
      <w:r w:rsidR="00257939">
        <w:rPr>
          <w:rFonts w:ascii="Nunito Sans" w:hAnsi="Nunito Sans" w:cs="Calibri"/>
          <w:b/>
          <w:bCs/>
          <w:sz w:val="24"/>
          <w:szCs w:val="24"/>
          <w:u w:val="single"/>
        </w:rPr>
        <w:t xml:space="preserve"> 30 września 2025 </w:t>
      </w:r>
      <w:r w:rsidRPr="004F39DE">
        <w:rPr>
          <w:rFonts w:ascii="Nunito Sans" w:hAnsi="Nunito Sans" w:cs="Calibri"/>
          <w:b/>
          <w:bCs/>
          <w:sz w:val="24"/>
          <w:szCs w:val="24"/>
          <w:u w:val="single"/>
        </w:rPr>
        <w:t>r. do godz. 23.59.</w:t>
      </w:r>
    </w:p>
    <w:p w14:paraId="70EE90AA" w14:textId="0735F1DA" w:rsidR="00EC4A60" w:rsidRPr="004F39DE" w:rsidRDefault="00EC4A60" w:rsidP="00EC4A60">
      <w:pPr>
        <w:pStyle w:val="Akapitzlist"/>
        <w:numPr>
          <w:ilvl w:val="0"/>
          <w:numId w:val="36"/>
        </w:numPr>
        <w:spacing w:after="120"/>
        <w:jc w:val="both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 w:cs="Calibri"/>
          <w:sz w:val="24"/>
          <w:szCs w:val="24"/>
        </w:rPr>
        <w:t>Wnioski, które wpłyną po tym terminie</w:t>
      </w:r>
      <w:r w:rsidR="00856710">
        <w:rPr>
          <w:rFonts w:ascii="Nunito Sans" w:hAnsi="Nunito Sans" w:cs="Calibri"/>
          <w:sz w:val="24"/>
          <w:szCs w:val="24"/>
        </w:rPr>
        <w:t>,</w:t>
      </w:r>
      <w:r w:rsidRPr="004F39DE">
        <w:rPr>
          <w:rFonts w:ascii="Nunito Sans" w:hAnsi="Nunito Sans" w:cs="Calibri"/>
          <w:sz w:val="24"/>
          <w:szCs w:val="24"/>
        </w:rPr>
        <w:t xml:space="preserve"> nie będą rozpatrywane.</w:t>
      </w:r>
    </w:p>
    <w:p w14:paraId="578874DD" w14:textId="6C550556" w:rsidR="004F39DE" w:rsidRPr="00177495" w:rsidRDefault="006B5F5D" w:rsidP="00177495">
      <w:pPr>
        <w:pStyle w:val="Akapitzlist"/>
        <w:numPr>
          <w:ilvl w:val="0"/>
          <w:numId w:val="36"/>
        </w:numPr>
        <w:spacing w:after="120"/>
        <w:jc w:val="both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 w:cs="Calibri"/>
          <w:sz w:val="24"/>
          <w:szCs w:val="24"/>
        </w:rPr>
        <w:t>Data</w:t>
      </w:r>
      <w:r w:rsidR="00EC4A60" w:rsidRPr="004F39DE">
        <w:rPr>
          <w:rFonts w:ascii="Nunito Sans" w:hAnsi="Nunito Sans" w:cs="Calibri"/>
          <w:sz w:val="24"/>
          <w:szCs w:val="24"/>
        </w:rPr>
        <w:t xml:space="preserve"> wpływu wniosku </w:t>
      </w:r>
      <w:r w:rsidR="00B87870" w:rsidRPr="004F39DE">
        <w:rPr>
          <w:rFonts w:ascii="Nunito Sans" w:hAnsi="Nunito Sans" w:cs="Calibri"/>
          <w:sz w:val="24"/>
          <w:szCs w:val="24"/>
        </w:rPr>
        <w:t>rozumian</w:t>
      </w:r>
      <w:r w:rsidRPr="004F39DE">
        <w:rPr>
          <w:rFonts w:ascii="Nunito Sans" w:hAnsi="Nunito Sans" w:cs="Calibri"/>
          <w:sz w:val="24"/>
          <w:szCs w:val="24"/>
        </w:rPr>
        <w:t>a</w:t>
      </w:r>
      <w:r w:rsidR="00B87870" w:rsidRPr="004F39DE">
        <w:rPr>
          <w:rFonts w:ascii="Nunito Sans" w:hAnsi="Nunito Sans" w:cs="Calibri"/>
          <w:sz w:val="24"/>
          <w:szCs w:val="24"/>
        </w:rPr>
        <w:t xml:space="preserve"> jest jako wpływ dokumentacji aplikacyjnej do CUPT w aplikacji WOD2021.</w:t>
      </w:r>
    </w:p>
    <w:p w14:paraId="5364C3DD" w14:textId="78046F7E" w:rsidR="000431D8" w:rsidRPr="004F39DE" w:rsidRDefault="000431D8" w:rsidP="00FD7439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6693A77F" w14:textId="77777777" w:rsidR="00FD7439" w:rsidRPr="00EA52A1" w:rsidRDefault="00FD7439" w:rsidP="00FD7439">
      <w:pPr>
        <w:spacing w:after="120"/>
        <w:ind w:left="-142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EA52A1">
        <w:rPr>
          <w:rFonts w:ascii="Nunito Sans" w:hAnsi="Nunito Sans"/>
          <w:b/>
          <w:sz w:val="24"/>
          <w:szCs w:val="24"/>
          <w:u w:val="single"/>
        </w:rPr>
        <w:t>Niezbędne dokumenty</w:t>
      </w:r>
    </w:p>
    <w:p w14:paraId="498D924C" w14:textId="77777777" w:rsidR="00FD7439" w:rsidRPr="00EA52A1" w:rsidRDefault="00FD7439" w:rsidP="00FD7439">
      <w:pPr>
        <w:spacing w:after="120"/>
        <w:ind w:left="-142" w:firstLine="142"/>
        <w:contextualSpacing/>
        <w:rPr>
          <w:rFonts w:ascii="Nunito Sans" w:hAnsi="Nunito Sans"/>
          <w:b/>
          <w:bCs/>
          <w:sz w:val="24"/>
          <w:szCs w:val="24"/>
        </w:rPr>
      </w:pPr>
      <w:r w:rsidRPr="00EA52A1">
        <w:rPr>
          <w:rFonts w:ascii="Nunito Sans" w:hAnsi="Nunito Sans"/>
          <w:b/>
          <w:bCs/>
          <w:sz w:val="24"/>
          <w:szCs w:val="24"/>
        </w:rPr>
        <w:t xml:space="preserve">Regulamin Wyboru Projektów </w:t>
      </w:r>
    </w:p>
    <w:p w14:paraId="57323B4F" w14:textId="77777777" w:rsidR="00FD7439" w:rsidRPr="00EA52A1" w:rsidRDefault="00FD7439" w:rsidP="00FD7439">
      <w:pPr>
        <w:spacing w:after="120"/>
        <w:ind w:left="-142" w:firstLine="142"/>
        <w:contextualSpacing/>
        <w:rPr>
          <w:rFonts w:ascii="Nunito Sans" w:hAnsi="Nunito Sans"/>
          <w:bCs/>
          <w:sz w:val="24"/>
          <w:szCs w:val="24"/>
        </w:rPr>
      </w:pPr>
      <w:r w:rsidRPr="00EA52A1">
        <w:rPr>
          <w:rFonts w:ascii="Nunito Sans" w:hAnsi="Nunito Sans"/>
          <w:bCs/>
          <w:sz w:val="24"/>
          <w:szCs w:val="24"/>
        </w:rPr>
        <w:t>Przekazany bezpośrednio Beneficjentowi</w:t>
      </w:r>
    </w:p>
    <w:p w14:paraId="3D1A2D67" w14:textId="77777777" w:rsidR="00FD7439" w:rsidRPr="00EA52A1" w:rsidRDefault="00FD7439" w:rsidP="00FD7439">
      <w:pPr>
        <w:spacing w:after="120"/>
        <w:ind w:left="-142" w:firstLine="142"/>
        <w:contextualSpacing/>
        <w:rPr>
          <w:rFonts w:ascii="Nunito Sans" w:hAnsi="Nunito Sans"/>
          <w:b/>
          <w:bCs/>
          <w:sz w:val="24"/>
          <w:szCs w:val="24"/>
        </w:rPr>
      </w:pPr>
    </w:p>
    <w:p w14:paraId="304C8AE1" w14:textId="77777777" w:rsidR="00FD7439" w:rsidRPr="00EA52A1" w:rsidRDefault="00FD7439" w:rsidP="00FD7439">
      <w:pPr>
        <w:spacing w:after="120"/>
        <w:ind w:left="-142" w:firstLine="142"/>
        <w:contextualSpacing/>
        <w:rPr>
          <w:rFonts w:ascii="Nunito Sans" w:hAnsi="Nunito Sans"/>
          <w:b/>
          <w:bCs/>
          <w:sz w:val="24"/>
          <w:szCs w:val="24"/>
        </w:rPr>
      </w:pPr>
      <w:r w:rsidRPr="00EA52A1">
        <w:rPr>
          <w:rFonts w:ascii="Nunito Sans" w:hAnsi="Nunito Sans"/>
          <w:b/>
          <w:bCs/>
          <w:sz w:val="24"/>
          <w:szCs w:val="24"/>
        </w:rPr>
        <w:t xml:space="preserve">Wzór wniosku o </w:t>
      </w:r>
      <w:proofErr w:type="spellStart"/>
      <w:r w:rsidRPr="00EA52A1">
        <w:rPr>
          <w:rFonts w:ascii="Nunito Sans" w:hAnsi="Nunito Sans"/>
          <w:b/>
          <w:bCs/>
          <w:sz w:val="24"/>
          <w:szCs w:val="24"/>
        </w:rPr>
        <w:t>dofinasnowanie</w:t>
      </w:r>
      <w:proofErr w:type="spellEnd"/>
    </w:p>
    <w:p w14:paraId="0378B801" w14:textId="77777777" w:rsidR="00FD7439" w:rsidRPr="00EA52A1" w:rsidRDefault="00FD7439" w:rsidP="00FD7439">
      <w:pPr>
        <w:spacing w:after="120"/>
        <w:ind w:left="-142" w:firstLine="142"/>
        <w:contextualSpacing/>
        <w:rPr>
          <w:rFonts w:ascii="Nunito Sans" w:hAnsi="Nunito Sans"/>
          <w:bCs/>
          <w:sz w:val="24"/>
          <w:szCs w:val="24"/>
        </w:rPr>
      </w:pPr>
      <w:r w:rsidRPr="00EA52A1">
        <w:rPr>
          <w:rFonts w:ascii="Nunito Sans" w:hAnsi="Nunito Sans"/>
          <w:bCs/>
          <w:sz w:val="24"/>
          <w:szCs w:val="24"/>
        </w:rPr>
        <w:t>Przekazany bezpośrednio Beneficjentowi</w:t>
      </w:r>
    </w:p>
    <w:p w14:paraId="49379ECF" w14:textId="77777777" w:rsidR="00FD7439" w:rsidRPr="00EA52A1" w:rsidRDefault="00FD7439" w:rsidP="00FD7439">
      <w:pPr>
        <w:spacing w:after="120"/>
        <w:ind w:left="-142" w:firstLine="142"/>
        <w:contextualSpacing/>
        <w:rPr>
          <w:rFonts w:ascii="Nunito Sans" w:hAnsi="Nunito Sans"/>
          <w:bCs/>
          <w:sz w:val="24"/>
          <w:szCs w:val="24"/>
        </w:rPr>
      </w:pPr>
    </w:p>
    <w:p w14:paraId="75D437A0" w14:textId="77777777" w:rsidR="00FD7439" w:rsidRPr="00EA52A1" w:rsidRDefault="00FD7439" w:rsidP="00FD7439">
      <w:pPr>
        <w:spacing w:after="120"/>
        <w:ind w:left="-142" w:firstLine="142"/>
        <w:contextualSpacing/>
        <w:rPr>
          <w:rFonts w:ascii="Nunito Sans" w:hAnsi="Nunito Sans"/>
          <w:b/>
          <w:bCs/>
          <w:sz w:val="24"/>
          <w:szCs w:val="24"/>
        </w:rPr>
      </w:pPr>
      <w:r w:rsidRPr="00EA52A1">
        <w:rPr>
          <w:rFonts w:ascii="Nunito Sans" w:hAnsi="Nunito Sans"/>
          <w:b/>
          <w:bCs/>
          <w:sz w:val="24"/>
          <w:szCs w:val="24"/>
        </w:rPr>
        <w:t>Wzór umowy o dofinansowanie</w:t>
      </w:r>
    </w:p>
    <w:p w14:paraId="6966D974" w14:textId="77777777" w:rsidR="00FD7439" w:rsidRPr="00EA52A1" w:rsidRDefault="00FD7439" w:rsidP="00FD7439">
      <w:pPr>
        <w:spacing w:after="120"/>
        <w:ind w:left="-142" w:firstLine="142"/>
        <w:contextualSpacing/>
        <w:rPr>
          <w:rFonts w:ascii="Nunito Sans" w:hAnsi="Nunito Sans"/>
          <w:bCs/>
          <w:sz w:val="24"/>
          <w:szCs w:val="24"/>
        </w:rPr>
      </w:pPr>
      <w:r w:rsidRPr="00EA52A1">
        <w:rPr>
          <w:rFonts w:ascii="Nunito Sans" w:hAnsi="Nunito Sans"/>
          <w:bCs/>
          <w:sz w:val="24"/>
          <w:szCs w:val="24"/>
        </w:rPr>
        <w:t>Przekazany bezpośrednio Beneficjentowi</w:t>
      </w:r>
    </w:p>
    <w:p w14:paraId="19B241D1" w14:textId="77777777" w:rsidR="00FD7439" w:rsidRDefault="00FD7439" w:rsidP="000431D8">
      <w:pPr>
        <w:spacing w:after="120"/>
        <w:ind w:left="-142" w:firstLine="142"/>
        <w:contextualSpacing/>
        <w:jc w:val="both"/>
        <w:rPr>
          <w:rFonts w:ascii="Nunito Sans" w:hAnsi="Nunito Sans"/>
          <w:b/>
          <w:sz w:val="24"/>
          <w:szCs w:val="24"/>
          <w:u w:val="single"/>
        </w:rPr>
      </w:pPr>
    </w:p>
    <w:p w14:paraId="07CD579B" w14:textId="160BC2A3" w:rsidR="009F27EA" w:rsidRPr="004F39DE" w:rsidRDefault="00B87870" w:rsidP="00B87870">
      <w:pPr>
        <w:pStyle w:val="Tekstkomentarza"/>
        <w:spacing w:before="240" w:after="120"/>
        <w:ind w:left="-142" w:firstLine="142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>Dane do kontaktu</w:t>
      </w:r>
      <w:r w:rsidR="00964E98" w:rsidRPr="004F39DE">
        <w:rPr>
          <w:rFonts w:ascii="Nunito Sans" w:hAnsi="Nunito Sans"/>
          <w:b/>
          <w:sz w:val="24"/>
          <w:szCs w:val="24"/>
        </w:rPr>
        <w:t>:</w:t>
      </w:r>
    </w:p>
    <w:p w14:paraId="4176FFF2" w14:textId="6CBF5206" w:rsidR="00EC4A60" w:rsidRPr="004F39DE" w:rsidRDefault="000B1E34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Centrum Un</w:t>
      </w:r>
      <w:r w:rsidR="00FC149D" w:rsidRPr="004F39DE">
        <w:rPr>
          <w:rFonts w:ascii="Nunito Sans" w:hAnsi="Nunito Sans"/>
          <w:sz w:val="24"/>
          <w:szCs w:val="24"/>
        </w:rPr>
        <w:t>ijnych Projektów Transportowych</w:t>
      </w:r>
      <w:r w:rsidRPr="004F39DE">
        <w:rPr>
          <w:rFonts w:ascii="Nunito Sans" w:hAnsi="Nunito Sans"/>
          <w:sz w:val="24"/>
          <w:szCs w:val="24"/>
        </w:rPr>
        <w:t xml:space="preserve"> </w:t>
      </w:r>
    </w:p>
    <w:p w14:paraId="464B9171" w14:textId="47BAE6E3" w:rsidR="00EC4A60" w:rsidRPr="004F39DE" w:rsidRDefault="000B1E34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Plac Europejski 2</w:t>
      </w:r>
    </w:p>
    <w:p w14:paraId="1B6E98F1" w14:textId="573B2288" w:rsidR="00FC149D" w:rsidRPr="004F39DE" w:rsidRDefault="00FC149D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00-844 Warszawa</w:t>
      </w:r>
    </w:p>
    <w:p w14:paraId="7D62DF97" w14:textId="5635D5A2" w:rsidR="00F05BCC" w:rsidRPr="004F39DE" w:rsidRDefault="00964E98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tel</w:t>
      </w:r>
      <w:r w:rsidR="008A5689" w:rsidRPr="004F39DE">
        <w:rPr>
          <w:rFonts w:ascii="Nunito Sans" w:hAnsi="Nunito Sans"/>
          <w:sz w:val="24"/>
          <w:szCs w:val="24"/>
        </w:rPr>
        <w:t>. 22 262 05 00</w:t>
      </w:r>
    </w:p>
    <w:p w14:paraId="6A519ACA" w14:textId="1130C520" w:rsidR="00967683" w:rsidRDefault="00967683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 xml:space="preserve">e-mail: </w:t>
      </w:r>
      <w:hyperlink w:history="1">
        <w:r w:rsidR="003B1EE1" w:rsidRPr="00506EEB">
          <w:rPr>
            <w:rStyle w:val="Hipercze"/>
            <w:rFonts w:ascii="Nunito Sans" w:hAnsi="Nunito Sans"/>
            <w:sz w:val="24"/>
            <w:szCs w:val="24"/>
          </w:rPr>
          <w:t>cupt@cupt.gov.pl</w:t>
        </w:r>
      </w:hyperlink>
    </w:p>
    <w:p w14:paraId="05B75553" w14:textId="5DB6C05D" w:rsidR="003B1EE1" w:rsidRPr="00C865BD" w:rsidRDefault="003B1EE1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proofErr w:type="spellStart"/>
      <w:r w:rsidRPr="00C865BD">
        <w:rPr>
          <w:rFonts w:ascii="Nunito Sans" w:hAnsi="Nunito Sans"/>
          <w:sz w:val="24"/>
          <w:szCs w:val="24"/>
        </w:rPr>
        <w:t>ePUAP</w:t>
      </w:r>
      <w:proofErr w:type="spellEnd"/>
      <w:r w:rsidRPr="00C865BD">
        <w:rPr>
          <w:rFonts w:ascii="Nunito Sans" w:hAnsi="Nunito Sans"/>
          <w:sz w:val="24"/>
          <w:szCs w:val="24"/>
        </w:rPr>
        <w:t>: /CUPT/</w:t>
      </w:r>
      <w:proofErr w:type="spellStart"/>
      <w:r w:rsidRPr="00C865BD">
        <w:rPr>
          <w:rFonts w:ascii="Nunito Sans" w:hAnsi="Nunito Sans"/>
          <w:sz w:val="24"/>
          <w:szCs w:val="24"/>
        </w:rPr>
        <w:t>SkrytkaESP</w:t>
      </w:r>
      <w:proofErr w:type="spellEnd"/>
    </w:p>
    <w:p w14:paraId="46FE855A" w14:textId="6159C42E" w:rsidR="00C865BD" w:rsidRPr="004F39DE" w:rsidRDefault="00C865BD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e-Doręczenia</w:t>
      </w:r>
      <w:r w:rsidRPr="00C865BD">
        <w:rPr>
          <w:rFonts w:ascii="Nunito Sans" w:hAnsi="Nunito Sans"/>
          <w:sz w:val="24"/>
          <w:szCs w:val="24"/>
        </w:rPr>
        <w:t>: AE:PL-66852-68378-FASCU-22</w:t>
      </w:r>
    </w:p>
    <w:p w14:paraId="54A11865" w14:textId="77777777" w:rsidR="00985CD2" w:rsidRPr="004F39DE" w:rsidRDefault="00985CD2" w:rsidP="00552ED1">
      <w:pPr>
        <w:spacing w:after="120"/>
        <w:ind w:left="-142"/>
        <w:contextualSpacing/>
        <w:jc w:val="both"/>
        <w:rPr>
          <w:rFonts w:ascii="Nunito Sans" w:hAnsi="Nunito Sans"/>
          <w:sz w:val="24"/>
          <w:szCs w:val="24"/>
        </w:rPr>
      </w:pPr>
    </w:p>
    <w:p w14:paraId="42ACEBD8" w14:textId="27369AB6" w:rsidR="007B01AC" w:rsidRPr="004F39DE" w:rsidRDefault="007B01AC" w:rsidP="00C54088">
      <w:pPr>
        <w:spacing w:after="120"/>
        <w:contextualSpacing/>
        <w:jc w:val="both"/>
        <w:rPr>
          <w:rFonts w:ascii="Nunito Sans" w:hAnsi="Nunito Sans"/>
          <w:sz w:val="24"/>
          <w:szCs w:val="24"/>
        </w:rPr>
      </w:pPr>
    </w:p>
    <w:sectPr w:rsidR="007B01AC" w:rsidRPr="004F39DE" w:rsidSect="007700BA">
      <w:headerReference w:type="default" r:id="rId11"/>
      <w:headerReference w:type="first" r:id="rId12"/>
      <w:pgSz w:w="11906" w:h="16838"/>
      <w:pgMar w:top="709" w:right="1274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FCDEC" w14:textId="77777777" w:rsidR="00E47C38" w:rsidRDefault="00E47C38" w:rsidP="002255A9">
      <w:pPr>
        <w:spacing w:after="0" w:line="240" w:lineRule="auto"/>
      </w:pPr>
      <w:r>
        <w:separator/>
      </w:r>
    </w:p>
  </w:endnote>
  <w:endnote w:type="continuationSeparator" w:id="0">
    <w:p w14:paraId="5AC02E94" w14:textId="77777777" w:rsidR="00E47C38" w:rsidRDefault="00E47C38" w:rsidP="002255A9">
      <w:pPr>
        <w:spacing w:after="0" w:line="240" w:lineRule="auto"/>
      </w:pPr>
      <w:r>
        <w:continuationSeparator/>
      </w:r>
    </w:p>
  </w:endnote>
  <w:endnote w:type="continuationNotice" w:id="1">
    <w:p w14:paraId="1F90ABAC" w14:textId="77777777" w:rsidR="00E47C38" w:rsidRDefault="00E47C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Courier New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CC2C1" w14:textId="77777777" w:rsidR="00E47C38" w:rsidRDefault="00E47C38" w:rsidP="002255A9">
      <w:pPr>
        <w:spacing w:after="0" w:line="240" w:lineRule="auto"/>
      </w:pPr>
      <w:r>
        <w:separator/>
      </w:r>
    </w:p>
  </w:footnote>
  <w:footnote w:type="continuationSeparator" w:id="0">
    <w:p w14:paraId="3E0A34C2" w14:textId="77777777" w:rsidR="00E47C38" w:rsidRDefault="00E47C38" w:rsidP="002255A9">
      <w:pPr>
        <w:spacing w:after="0" w:line="240" w:lineRule="auto"/>
      </w:pPr>
      <w:r>
        <w:continuationSeparator/>
      </w:r>
    </w:p>
  </w:footnote>
  <w:footnote w:type="continuationNotice" w:id="1">
    <w:p w14:paraId="3E213552" w14:textId="77777777" w:rsidR="00E47C38" w:rsidRDefault="00E47C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87E5" w14:textId="48C88CC3" w:rsidR="003D39ED" w:rsidRDefault="003D39ED">
    <w:pPr>
      <w:pStyle w:val="Nagwek"/>
    </w:pPr>
  </w:p>
  <w:p w14:paraId="4A7545A4" w14:textId="7386854B" w:rsidR="00A51E0D" w:rsidRDefault="00A51E0D">
    <w:pPr>
      <w:pStyle w:val="Nagwek"/>
    </w:pPr>
  </w:p>
  <w:p w14:paraId="44D9B9D9" w14:textId="77777777" w:rsidR="00A51E0D" w:rsidRPr="00A6191E" w:rsidRDefault="00A51E0D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BE4EA" w14:textId="4AF7CD0A" w:rsidR="007700BA" w:rsidRPr="007700BA" w:rsidRDefault="007700BA" w:rsidP="007700BA">
    <w:pPr>
      <w:pStyle w:val="Nagwek"/>
    </w:pPr>
    <w:r w:rsidRPr="00090848">
      <w:rPr>
        <w:noProof/>
        <w:lang w:eastAsia="pl-PL"/>
      </w:rPr>
      <w:drawing>
        <wp:inline distT="0" distB="0" distL="0" distR="0" wp14:anchorId="1F81D9E4" wp14:editId="5390D0D3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1C6B4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A44C38"/>
    <w:multiLevelType w:val="hybridMultilevel"/>
    <w:tmpl w:val="679E91D4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9F53ACE"/>
    <w:multiLevelType w:val="hybridMultilevel"/>
    <w:tmpl w:val="E6BAF2CE"/>
    <w:lvl w:ilvl="0" w:tplc="8B70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95313"/>
    <w:multiLevelType w:val="hybridMultilevel"/>
    <w:tmpl w:val="D6EA81A0"/>
    <w:lvl w:ilvl="0" w:tplc="5C8016E8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sz w:val="32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37CBA"/>
    <w:multiLevelType w:val="hybridMultilevel"/>
    <w:tmpl w:val="71146F68"/>
    <w:lvl w:ilvl="0" w:tplc="220C77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F3AC6"/>
    <w:multiLevelType w:val="hybridMultilevel"/>
    <w:tmpl w:val="3BE4E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A35FD"/>
    <w:multiLevelType w:val="hybridMultilevel"/>
    <w:tmpl w:val="CB5C3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AD1ADF"/>
    <w:multiLevelType w:val="hybridMultilevel"/>
    <w:tmpl w:val="157227BA"/>
    <w:lvl w:ilvl="0" w:tplc="220C7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66931"/>
    <w:multiLevelType w:val="hybridMultilevel"/>
    <w:tmpl w:val="CF70B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F7000"/>
    <w:multiLevelType w:val="hybridMultilevel"/>
    <w:tmpl w:val="191CB5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D5057"/>
    <w:multiLevelType w:val="hybridMultilevel"/>
    <w:tmpl w:val="F162C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1742"/>
    <w:multiLevelType w:val="hybridMultilevel"/>
    <w:tmpl w:val="EA8EC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B3CE7"/>
    <w:multiLevelType w:val="hybridMultilevel"/>
    <w:tmpl w:val="591C046C"/>
    <w:lvl w:ilvl="0" w:tplc="C49664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08619D3"/>
    <w:multiLevelType w:val="hybridMultilevel"/>
    <w:tmpl w:val="E03CFFF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7BA7F06"/>
    <w:multiLevelType w:val="hybridMultilevel"/>
    <w:tmpl w:val="85381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852714A">
      <w:start w:val="1"/>
      <w:numFmt w:val="decimal"/>
      <w:lvlText w:val="%4."/>
      <w:lvlJc w:val="left"/>
      <w:pPr>
        <w:ind w:left="2880" w:hanging="360"/>
      </w:pPr>
      <w:rPr>
        <w:rFonts w:ascii="Nunito Sans" w:hAnsi="Nunito Sans"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237F4"/>
    <w:multiLevelType w:val="hybridMultilevel"/>
    <w:tmpl w:val="B620629E"/>
    <w:lvl w:ilvl="0" w:tplc="8D242C9A">
      <w:start w:val="2"/>
      <w:numFmt w:val="decimal"/>
      <w:lvlText w:val="%1."/>
      <w:lvlJc w:val="left"/>
      <w:pPr>
        <w:ind w:left="578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970B7"/>
    <w:multiLevelType w:val="hybridMultilevel"/>
    <w:tmpl w:val="E7C8705A"/>
    <w:lvl w:ilvl="0" w:tplc="85CEDA7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966FB"/>
    <w:multiLevelType w:val="hybridMultilevel"/>
    <w:tmpl w:val="C3EA82FA"/>
    <w:lvl w:ilvl="0" w:tplc="92BCBCDA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9" w15:restartNumberingAfterBreak="0">
    <w:nsid w:val="4DD47D3C"/>
    <w:multiLevelType w:val="hybridMultilevel"/>
    <w:tmpl w:val="059A26F8"/>
    <w:lvl w:ilvl="0" w:tplc="4BFA3E5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18C3372"/>
    <w:multiLevelType w:val="hybridMultilevel"/>
    <w:tmpl w:val="B7FCA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2498"/>
    <w:multiLevelType w:val="hybridMultilevel"/>
    <w:tmpl w:val="DB9C7626"/>
    <w:lvl w:ilvl="0" w:tplc="0E1C971C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92BE1"/>
    <w:multiLevelType w:val="hybridMultilevel"/>
    <w:tmpl w:val="4D146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82EB1"/>
    <w:multiLevelType w:val="hybridMultilevel"/>
    <w:tmpl w:val="F5846FF6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B1DBF"/>
    <w:multiLevelType w:val="hybridMultilevel"/>
    <w:tmpl w:val="9C3E9802"/>
    <w:lvl w:ilvl="0" w:tplc="0415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60475B98"/>
    <w:multiLevelType w:val="hybridMultilevel"/>
    <w:tmpl w:val="2DCA0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71214"/>
    <w:multiLevelType w:val="hybridMultilevel"/>
    <w:tmpl w:val="690C78F2"/>
    <w:lvl w:ilvl="0" w:tplc="10CE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00A58"/>
    <w:multiLevelType w:val="hybridMultilevel"/>
    <w:tmpl w:val="BF4C5BC8"/>
    <w:lvl w:ilvl="0" w:tplc="7504AF1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3354683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F2FFE"/>
    <w:multiLevelType w:val="hybridMultilevel"/>
    <w:tmpl w:val="C61CB324"/>
    <w:lvl w:ilvl="0" w:tplc="B2FA9CF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6"/>
  </w:num>
  <w:num w:numId="5">
    <w:abstractNumId w:val="2"/>
  </w:num>
  <w:num w:numId="6">
    <w:abstractNumId w:val="23"/>
  </w:num>
  <w:num w:numId="7">
    <w:abstractNumId w:val="20"/>
  </w:num>
  <w:num w:numId="8">
    <w:abstractNumId w:val="12"/>
  </w:num>
  <w:num w:numId="9">
    <w:abstractNumId w:val="13"/>
  </w:num>
  <w:num w:numId="10">
    <w:abstractNumId w:val="1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4"/>
  </w:num>
  <w:num w:numId="14">
    <w:abstractNumId w:val="0"/>
    <w:lvlOverride w:ilvl="0">
      <w:lvl w:ilvl="0">
        <w:numFmt w:val="bullet"/>
        <w:lvlText w:val="■"/>
        <w:legacy w:legacy="1" w:legacySpace="0" w:legacyIndent="34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numFmt w:val="bullet"/>
        <w:lvlText w:val="■"/>
        <w:legacy w:legacy="1" w:legacySpace="0" w:legacyIndent="34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■"/>
        <w:legacy w:legacy="1" w:legacySpace="0" w:legacyIndent="27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9">
    <w:abstractNumId w:val="3"/>
  </w:num>
  <w:num w:numId="20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numFmt w:val="bullet"/>
        <w:lvlText w:val="■"/>
        <w:legacy w:legacy="1" w:legacySpace="0" w:legacyIndent="35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2">
    <w:abstractNumId w:val="11"/>
  </w:num>
  <w:num w:numId="23">
    <w:abstractNumId w:val="28"/>
  </w:num>
  <w:num w:numId="24">
    <w:abstractNumId w:val="4"/>
  </w:num>
  <w:num w:numId="25">
    <w:abstractNumId w:val="16"/>
  </w:num>
  <w:num w:numId="26">
    <w:abstractNumId w:val="22"/>
  </w:num>
  <w:num w:numId="27">
    <w:abstractNumId w:val="15"/>
  </w:num>
  <w:num w:numId="28">
    <w:abstractNumId w:val="27"/>
  </w:num>
  <w:num w:numId="29">
    <w:abstractNumId w:val="29"/>
  </w:num>
  <w:num w:numId="30">
    <w:abstractNumId w:val="18"/>
  </w:num>
  <w:num w:numId="31">
    <w:abstractNumId w:val="24"/>
  </w:num>
  <w:num w:numId="32">
    <w:abstractNumId w:val="1"/>
  </w:num>
  <w:num w:numId="33">
    <w:abstractNumId w:val="21"/>
  </w:num>
  <w:num w:numId="34">
    <w:abstractNumId w:val="21"/>
  </w:num>
  <w:num w:numId="35">
    <w:abstractNumId w:val="25"/>
  </w:num>
  <w:num w:numId="36">
    <w:abstractNumId w:val="1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5B"/>
    <w:rsid w:val="0000296D"/>
    <w:rsid w:val="00004030"/>
    <w:rsid w:val="00006954"/>
    <w:rsid w:val="0000747B"/>
    <w:rsid w:val="00011E3D"/>
    <w:rsid w:val="0001576B"/>
    <w:rsid w:val="000219DA"/>
    <w:rsid w:val="000240CF"/>
    <w:rsid w:val="000413E8"/>
    <w:rsid w:val="0004181E"/>
    <w:rsid w:val="0004214D"/>
    <w:rsid w:val="000431D8"/>
    <w:rsid w:val="00050E33"/>
    <w:rsid w:val="00052E55"/>
    <w:rsid w:val="00053118"/>
    <w:rsid w:val="000558AE"/>
    <w:rsid w:val="00057074"/>
    <w:rsid w:val="00057D8F"/>
    <w:rsid w:val="00061E50"/>
    <w:rsid w:val="000717B2"/>
    <w:rsid w:val="00071DC7"/>
    <w:rsid w:val="000737AA"/>
    <w:rsid w:val="00075893"/>
    <w:rsid w:val="000758FA"/>
    <w:rsid w:val="000770D8"/>
    <w:rsid w:val="00080376"/>
    <w:rsid w:val="00081DEE"/>
    <w:rsid w:val="000A2D47"/>
    <w:rsid w:val="000B04B9"/>
    <w:rsid w:val="000B09C7"/>
    <w:rsid w:val="000B10B7"/>
    <w:rsid w:val="000B1E34"/>
    <w:rsid w:val="000B62A8"/>
    <w:rsid w:val="000D6247"/>
    <w:rsid w:val="000D7256"/>
    <w:rsid w:val="000E116A"/>
    <w:rsid w:val="000E385A"/>
    <w:rsid w:val="000E63E7"/>
    <w:rsid w:val="000E64D6"/>
    <w:rsid w:val="00101BEB"/>
    <w:rsid w:val="00104134"/>
    <w:rsid w:val="00105B2C"/>
    <w:rsid w:val="00117EEF"/>
    <w:rsid w:val="0012002E"/>
    <w:rsid w:val="00122F6A"/>
    <w:rsid w:val="0013126B"/>
    <w:rsid w:val="001312BA"/>
    <w:rsid w:val="00131D52"/>
    <w:rsid w:val="00142526"/>
    <w:rsid w:val="00151032"/>
    <w:rsid w:val="00153FDF"/>
    <w:rsid w:val="00171201"/>
    <w:rsid w:val="00171F1A"/>
    <w:rsid w:val="00177495"/>
    <w:rsid w:val="00181272"/>
    <w:rsid w:val="00181D55"/>
    <w:rsid w:val="00190A8E"/>
    <w:rsid w:val="00190CAD"/>
    <w:rsid w:val="001937F9"/>
    <w:rsid w:val="001A6045"/>
    <w:rsid w:val="001B3FF1"/>
    <w:rsid w:val="001B6C3C"/>
    <w:rsid w:val="001B74E4"/>
    <w:rsid w:val="001C26E8"/>
    <w:rsid w:val="001C7692"/>
    <w:rsid w:val="001E0225"/>
    <w:rsid w:val="001E2E07"/>
    <w:rsid w:val="001F1E5D"/>
    <w:rsid w:val="00204F2D"/>
    <w:rsid w:val="00212244"/>
    <w:rsid w:val="00212741"/>
    <w:rsid w:val="00214CB1"/>
    <w:rsid w:val="0022126A"/>
    <w:rsid w:val="00223DAD"/>
    <w:rsid w:val="002255A9"/>
    <w:rsid w:val="00227F42"/>
    <w:rsid w:val="00231598"/>
    <w:rsid w:val="00233577"/>
    <w:rsid w:val="0023357E"/>
    <w:rsid w:val="0024116F"/>
    <w:rsid w:val="00244864"/>
    <w:rsid w:val="00245686"/>
    <w:rsid w:val="00247595"/>
    <w:rsid w:val="002507BC"/>
    <w:rsid w:val="00250EB0"/>
    <w:rsid w:val="002513F7"/>
    <w:rsid w:val="002526E9"/>
    <w:rsid w:val="00257939"/>
    <w:rsid w:val="0026249E"/>
    <w:rsid w:val="00267A6A"/>
    <w:rsid w:val="00270999"/>
    <w:rsid w:val="00271E1A"/>
    <w:rsid w:val="00282253"/>
    <w:rsid w:val="002868C2"/>
    <w:rsid w:val="002872B7"/>
    <w:rsid w:val="00293505"/>
    <w:rsid w:val="00294D8F"/>
    <w:rsid w:val="00296795"/>
    <w:rsid w:val="002A0AB0"/>
    <w:rsid w:val="002A50FE"/>
    <w:rsid w:val="002A6AEB"/>
    <w:rsid w:val="002A7B73"/>
    <w:rsid w:val="002B054D"/>
    <w:rsid w:val="002B508A"/>
    <w:rsid w:val="002C0F53"/>
    <w:rsid w:val="002C3367"/>
    <w:rsid w:val="002C3C21"/>
    <w:rsid w:val="002C4AC8"/>
    <w:rsid w:val="002C6F58"/>
    <w:rsid w:val="002D2EA9"/>
    <w:rsid w:val="002D46BA"/>
    <w:rsid w:val="002E2132"/>
    <w:rsid w:val="002E2914"/>
    <w:rsid w:val="002F4547"/>
    <w:rsid w:val="002F6D3C"/>
    <w:rsid w:val="003030D3"/>
    <w:rsid w:val="003128AD"/>
    <w:rsid w:val="0031463E"/>
    <w:rsid w:val="00314AA8"/>
    <w:rsid w:val="00314C39"/>
    <w:rsid w:val="0032597A"/>
    <w:rsid w:val="00326E14"/>
    <w:rsid w:val="00330480"/>
    <w:rsid w:val="00333EF4"/>
    <w:rsid w:val="00340462"/>
    <w:rsid w:val="0034502A"/>
    <w:rsid w:val="00351E93"/>
    <w:rsid w:val="003550A7"/>
    <w:rsid w:val="0036277B"/>
    <w:rsid w:val="00363623"/>
    <w:rsid w:val="00363C89"/>
    <w:rsid w:val="003703CF"/>
    <w:rsid w:val="00371DBF"/>
    <w:rsid w:val="003721F6"/>
    <w:rsid w:val="00386775"/>
    <w:rsid w:val="00386930"/>
    <w:rsid w:val="00386A6C"/>
    <w:rsid w:val="003872A3"/>
    <w:rsid w:val="00390CC9"/>
    <w:rsid w:val="003928B4"/>
    <w:rsid w:val="00393548"/>
    <w:rsid w:val="00395569"/>
    <w:rsid w:val="00395A15"/>
    <w:rsid w:val="003960DD"/>
    <w:rsid w:val="00397A0B"/>
    <w:rsid w:val="003A5AF8"/>
    <w:rsid w:val="003A7168"/>
    <w:rsid w:val="003B1EE1"/>
    <w:rsid w:val="003B22A0"/>
    <w:rsid w:val="003B5CDF"/>
    <w:rsid w:val="003B6BEF"/>
    <w:rsid w:val="003B6E72"/>
    <w:rsid w:val="003C104C"/>
    <w:rsid w:val="003C22E5"/>
    <w:rsid w:val="003C76E6"/>
    <w:rsid w:val="003D39ED"/>
    <w:rsid w:val="003D6DE3"/>
    <w:rsid w:val="003E6322"/>
    <w:rsid w:val="003F034A"/>
    <w:rsid w:val="003F0765"/>
    <w:rsid w:val="003F4A81"/>
    <w:rsid w:val="003F51A2"/>
    <w:rsid w:val="003F5BD0"/>
    <w:rsid w:val="00404A94"/>
    <w:rsid w:val="004055A8"/>
    <w:rsid w:val="004071F7"/>
    <w:rsid w:val="00412174"/>
    <w:rsid w:val="004133AE"/>
    <w:rsid w:val="00415FD7"/>
    <w:rsid w:val="00417A2B"/>
    <w:rsid w:val="0043044D"/>
    <w:rsid w:val="00436B5B"/>
    <w:rsid w:val="0043799A"/>
    <w:rsid w:val="0044538F"/>
    <w:rsid w:val="00446704"/>
    <w:rsid w:val="00463138"/>
    <w:rsid w:val="00465246"/>
    <w:rsid w:val="00465FFE"/>
    <w:rsid w:val="00470939"/>
    <w:rsid w:val="00473327"/>
    <w:rsid w:val="004746A7"/>
    <w:rsid w:val="00475262"/>
    <w:rsid w:val="004752C5"/>
    <w:rsid w:val="0047698E"/>
    <w:rsid w:val="00477FAA"/>
    <w:rsid w:val="00482B98"/>
    <w:rsid w:val="00485097"/>
    <w:rsid w:val="004857CA"/>
    <w:rsid w:val="00485C33"/>
    <w:rsid w:val="004919E6"/>
    <w:rsid w:val="00493587"/>
    <w:rsid w:val="00495277"/>
    <w:rsid w:val="004961EE"/>
    <w:rsid w:val="004A3B3C"/>
    <w:rsid w:val="004A3BCC"/>
    <w:rsid w:val="004A458C"/>
    <w:rsid w:val="004A6B51"/>
    <w:rsid w:val="004C19F0"/>
    <w:rsid w:val="004C40B7"/>
    <w:rsid w:val="004D0D2B"/>
    <w:rsid w:val="004D21D8"/>
    <w:rsid w:val="004D69CD"/>
    <w:rsid w:val="004D6EB5"/>
    <w:rsid w:val="004E17F3"/>
    <w:rsid w:val="004E3B81"/>
    <w:rsid w:val="004E506A"/>
    <w:rsid w:val="004E58B2"/>
    <w:rsid w:val="004E59B9"/>
    <w:rsid w:val="004F01A6"/>
    <w:rsid w:val="004F32B8"/>
    <w:rsid w:val="004F39DE"/>
    <w:rsid w:val="004F4897"/>
    <w:rsid w:val="004F6833"/>
    <w:rsid w:val="004F687B"/>
    <w:rsid w:val="004F7B8C"/>
    <w:rsid w:val="00500DF9"/>
    <w:rsid w:val="00500E48"/>
    <w:rsid w:val="00505380"/>
    <w:rsid w:val="00512A40"/>
    <w:rsid w:val="00513558"/>
    <w:rsid w:val="00513978"/>
    <w:rsid w:val="00517B8B"/>
    <w:rsid w:val="00523692"/>
    <w:rsid w:val="005316E4"/>
    <w:rsid w:val="00532A3E"/>
    <w:rsid w:val="005343ED"/>
    <w:rsid w:val="00535F8B"/>
    <w:rsid w:val="00541D0F"/>
    <w:rsid w:val="00544D22"/>
    <w:rsid w:val="00551E2D"/>
    <w:rsid w:val="00552ED1"/>
    <w:rsid w:val="005537C9"/>
    <w:rsid w:val="00554E16"/>
    <w:rsid w:val="00560D88"/>
    <w:rsid w:val="00564259"/>
    <w:rsid w:val="00565245"/>
    <w:rsid w:val="00572A00"/>
    <w:rsid w:val="00573C3C"/>
    <w:rsid w:val="00574884"/>
    <w:rsid w:val="00577E6C"/>
    <w:rsid w:val="00581605"/>
    <w:rsid w:val="00582799"/>
    <w:rsid w:val="005879E5"/>
    <w:rsid w:val="00593FE9"/>
    <w:rsid w:val="00594C12"/>
    <w:rsid w:val="00597C5A"/>
    <w:rsid w:val="005A07F5"/>
    <w:rsid w:val="005A12F4"/>
    <w:rsid w:val="005A7777"/>
    <w:rsid w:val="005B387F"/>
    <w:rsid w:val="005B6C98"/>
    <w:rsid w:val="005C3F2B"/>
    <w:rsid w:val="005C4B86"/>
    <w:rsid w:val="005D3EEB"/>
    <w:rsid w:val="005D4B67"/>
    <w:rsid w:val="005D70C4"/>
    <w:rsid w:val="005D79D8"/>
    <w:rsid w:val="005F1F66"/>
    <w:rsid w:val="005F1FB5"/>
    <w:rsid w:val="0060174F"/>
    <w:rsid w:val="00602E72"/>
    <w:rsid w:val="00605C51"/>
    <w:rsid w:val="00606843"/>
    <w:rsid w:val="006071F4"/>
    <w:rsid w:val="0061170B"/>
    <w:rsid w:val="00613EC1"/>
    <w:rsid w:val="00620F1E"/>
    <w:rsid w:val="00625006"/>
    <w:rsid w:val="00626ED0"/>
    <w:rsid w:val="00627923"/>
    <w:rsid w:val="0063068C"/>
    <w:rsid w:val="00633B18"/>
    <w:rsid w:val="00635A31"/>
    <w:rsid w:val="00641045"/>
    <w:rsid w:val="00642A0E"/>
    <w:rsid w:val="0065355E"/>
    <w:rsid w:val="0066760F"/>
    <w:rsid w:val="0067461A"/>
    <w:rsid w:val="0067472D"/>
    <w:rsid w:val="0067677C"/>
    <w:rsid w:val="006858B5"/>
    <w:rsid w:val="00692426"/>
    <w:rsid w:val="006A3B47"/>
    <w:rsid w:val="006B578F"/>
    <w:rsid w:val="006B5F3D"/>
    <w:rsid w:val="006B5F5D"/>
    <w:rsid w:val="006C2360"/>
    <w:rsid w:val="006C2529"/>
    <w:rsid w:val="006C2D17"/>
    <w:rsid w:val="006C4BEC"/>
    <w:rsid w:val="006D49A7"/>
    <w:rsid w:val="006D59F3"/>
    <w:rsid w:val="006D5D21"/>
    <w:rsid w:val="006D6A47"/>
    <w:rsid w:val="006D7A9C"/>
    <w:rsid w:val="006E0F90"/>
    <w:rsid w:val="006E541F"/>
    <w:rsid w:val="00700279"/>
    <w:rsid w:val="00702792"/>
    <w:rsid w:val="00716A23"/>
    <w:rsid w:val="0073798E"/>
    <w:rsid w:val="00742D92"/>
    <w:rsid w:val="00743DC4"/>
    <w:rsid w:val="00744CB9"/>
    <w:rsid w:val="007618A2"/>
    <w:rsid w:val="007700BA"/>
    <w:rsid w:val="0077127B"/>
    <w:rsid w:val="007715C0"/>
    <w:rsid w:val="00774011"/>
    <w:rsid w:val="00777A0E"/>
    <w:rsid w:val="007802EF"/>
    <w:rsid w:val="00785CF4"/>
    <w:rsid w:val="00790980"/>
    <w:rsid w:val="00790AB7"/>
    <w:rsid w:val="00792C2F"/>
    <w:rsid w:val="00792D22"/>
    <w:rsid w:val="007931CE"/>
    <w:rsid w:val="007A1139"/>
    <w:rsid w:val="007A2A64"/>
    <w:rsid w:val="007A40F1"/>
    <w:rsid w:val="007A49FA"/>
    <w:rsid w:val="007A59DD"/>
    <w:rsid w:val="007B01AC"/>
    <w:rsid w:val="007B6A68"/>
    <w:rsid w:val="007C1523"/>
    <w:rsid w:val="007C1D63"/>
    <w:rsid w:val="007C3BEA"/>
    <w:rsid w:val="007C57EA"/>
    <w:rsid w:val="007C599B"/>
    <w:rsid w:val="007E2D77"/>
    <w:rsid w:val="007E34E6"/>
    <w:rsid w:val="007E5220"/>
    <w:rsid w:val="007E61BA"/>
    <w:rsid w:val="007E6869"/>
    <w:rsid w:val="007E6882"/>
    <w:rsid w:val="007F03E8"/>
    <w:rsid w:val="007F2438"/>
    <w:rsid w:val="007F6821"/>
    <w:rsid w:val="00800275"/>
    <w:rsid w:val="00802402"/>
    <w:rsid w:val="0080462F"/>
    <w:rsid w:val="00804851"/>
    <w:rsid w:val="00831FA2"/>
    <w:rsid w:val="00837736"/>
    <w:rsid w:val="008377AC"/>
    <w:rsid w:val="00844DB6"/>
    <w:rsid w:val="008512F1"/>
    <w:rsid w:val="00851C94"/>
    <w:rsid w:val="00855D9F"/>
    <w:rsid w:val="008560EA"/>
    <w:rsid w:val="00856710"/>
    <w:rsid w:val="0086275B"/>
    <w:rsid w:val="00862AAB"/>
    <w:rsid w:val="00863180"/>
    <w:rsid w:val="0086318C"/>
    <w:rsid w:val="008724DF"/>
    <w:rsid w:val="00883D18"/>
    <w:rsid w:val="00891E7E"/>
    <w:rsid w:val="00892278"/>
    <w:rsid w:val="0089265F"/>
    <w:rsid w:val="008935D7"/>
    <w:rsid w:val="00894820"/>
    <w:rsid w:val="00894B15"/>
    <w:rsid w:val="008A1B32"/>
    <w:rsid w:val="008A5689"/>
    <w:rsid w:val="008B6BF1"/>
    <w:rsid w:val="008C01AA"/>
    <w:rsid w:val="008C1E23"/>
    <w:rsid w:val="008C4FB8"/>
    <w:rsid w:val="008D2D83"/>
    <w:rsid w:val="008D5DD7"/>
    <w:rsid w:val="008E3D68"/>
    <w:rsid w:val="008E581B"/>
    <w:rsid w:val="008E7754"/>
    <w:rsid w:val="008F2429"/>
    <w:rsid w:val="008F2B9E"/>
    <w:rsid w:val="00904F70"/>
    <w:rsid w:val="00922077"/>
    <w:rsid w:val="00923D85"/>
    <w:rsid w:val="00927FC2"/>
    <w:rsid w:val="0093056C"/>
    <w:rsid w:val="00943255"/>
    <w:rsid w:val="00943DDB"/>
    <w:rsid w:val="00954F24"/>
    <w:rsid w:val="00954FF4"/>
    <w:rsid w:val="00956A07"/>
    <w:rsid w:val="00960ED7"/>
    <w:rsid w:val="0096251D"/>
    <w:rsid w:val="009639AD"/>
    <w:rsid w:val="009643EC"/>
    <w:rsid w:val="00964E98"/>
    <w:rsid w:val="00967683"/>
    <w:rsid w:val="00967D59"/>
    <w:rsid w:val="0098258B"/>
    <w:rsid w:val="00984E78"/>
    <w:rsid w:val="00985AA4"/>
    <w:rsid w:val="00985CD2"/>
    <w:rsid w:val="0099194F"/>
    <w:rsid w:val="00995ECA"/>
    <w:rsid w:val="009A4A7C"/>
    <w:rsid w:val="009B1A1D"/>
    <w:rsid w:val="009B2269"/>
    <w:rsid w:val="009B577D"/>
    <w:rsid w:val="009C3FD3"/>
    <w:rsid w:val="009C4D8B"/>
    <w:rsid w:val="009D1778"/>
    <w:rsid w:val="009E2E08"/>
    <w:rsid w:val="009E54C3"/>
    <w:rsid w:val="009E6DAE"/>
    <w:rsid w:val="009E735A"/>
    <w:rsid w:val="009E7C12"/>
    <w:rsid w:val="009F27EA"/>
    <w:rsid w:val="009F5617"/>
    <w:rsid w:val="009F660C"/>
    <w:rsid w:val="009F7E86"/>
    <w:rsid w:val="00A00591"/>
    <w:rsid w:val="00A05D81"/>
    <w:rsid w:val="00A1520A"/>
    <w:rsid w:val="00A24E4A"/>
    <w:rsid w:val="00A25C38"/>
    <w:rsid w:val="00A26D4A"/>
    <w:rsid w:val="00A31CF2"/>
    <w:rsid w:val="00A33BB0"/>
    <w:rsid w:val="00A37117"/>
    <w:rsid w:val="00A4093D"/>
    <w:rsid w:val="00A42860"/>
    <w:rsid w:val="00A45B86"/>
    <w:rsid w:val="00A51E0D"/>
    <w:rsid w:val="00A53025"/>
    <w:rsid w:val="00A561B5"/>
    <w:rsid w:val="00A57BBF"/>
    <w:rsid w:val="00A60991"/>
    <w:rsid w:val="00A6191E"/>
    <w:rsid w:val="00A6323B"/>
    <w:rsid w:val="00A6418D"/>
    <w:rsid w:val="00A66D43"/>
    <w:rsid w:val="00A71773"/>
    <w:rsid w:val="00A743C3"/>
    <w:rsid w:val="00A80B11"/>
    <w:rsid w:val="00A865E6"/>
    <w:rsid w:val="00A87F3A"/>
    <w:rsid w:val="00A917E1"/>
    <w:rsid w:val="00AA357D"/>
    <w:rsid w:val="00AA69E4"/>
    <w:rsid w:val="00AA771A"/>
    <w:rsid w:val="00AC6DDD"/>
    <w:rsid w:val="00AD042E"/>
    <w:rsid w:val="00AD10FB"/>
    <w:rsid w:val="00AD25A1"/>
    <w:rsid w:val="00AD3FC8"/>
    <w:rsid w:val="00AE1867"/>
    <w:rsid w:val="00AE5ED1"/>
    <w:rsid w:val="00AE72B4"/>
    <w:rsid w:val="00AF1079"/>
    <w:rsid w:val="00AF19CB"/>
    <w:rsid w:val="00AF2747"/>
    <w:rsid w:val="00B04836"/>
    <w:rsid w:val="00B10514"/>
    <w:rsid w:val="00B2453E"/>
    <w:rsid w:val="00B37848"/>
    <w:rsid w:val="00B428C1"/>
    <w:rsid w:val="00B445C7"/>
    <w:rsid w:val="00B608F3"/>
    <w:rsid w:val="00B67734"/>
    <w:rsid w:val="00B711A2"/>
    <w:rsid w:val="00B80906"/>
    <w:rsid w:val="00B8232A"/>
    <w:rsid w:val="00B87870"/>
    <w:rsid w:val="00B9105B"/>
    <w:rsid w:val="00B917E2"/>
    <w:rsid w:val="00B9551D"/>
    <w:rsid w:val="00BA06CA"/>
    <w:rsid w:val="00BA1222"/>
    <w:rsid w:val="00BA2933"/>
    <w:rsid w:val="00BA306D"/>
    <w:rsid w:val="00BA763E"/>
    <w:rsid w:val="00BB09D7"/>
    <w:rsid w:val="00BB3BA5"/>
    <w:rsid w:val="00BC1AB1"/>
    <w:rsid w:val="00BC2F79"/>
    <w:rsid w:val="00BD02E1"/>
    <w:rsid w:val="00BD1895"/>
    <w:rsid w:val="00BD2A0C"/>
    <w:rsid w:val="00BD5EC1"/>
    <w:rsid w:val="00BD7786"/>
    <w:rsid w:val="00BE469D"/>
    <w:rsid w:val="00BF148B"/>
    <w:rsid w:val="00BF5CB3"/>
    <w:rsid w:val="00C03E77"/>
    <w:rsid w:val="00C0748D"/>
    <w:rsid w:val="00C1599E"/>
    <w:rsid w:val="00C1741D"/>
    <w:rsid w:val="00C23830"/>
    <w:rsid w:val="00C25FA0"/>
    <w:rsid w:val="00C42D69"/>
    <w:rsid w:val="00C46CCD"/>
    <w:rsid w:val="00C47272"/>
    <w:rsid w:val="00C47D2D"/>
    <w:rsid w:val="00C5073F"/>
    <w:rsid w:val="00C50E87"/>
    <w:rsid w:val="00C53444"/>
    <w:rsid w:val="00C54088"/>
    <w:rsid w:val="00C55D8A"/>
    <w:rsid w:val="00C63ECF"/>
    <w:rsid w:val="00C756EC"/>
    <w:rsid w:val="00C77D22"/>
    <w:rsid w:val="00C865BD"/>
    <w:rsid w:val="00C87281"/>
    <w:rsid w:val="00C8787D"/>
    <w:rsid w:val="00C90345"/>
    <w:rsid w:val="00C90429"/>
    <w:rsid w:val="00C9343F"/>
    <w:rsid w:val="00CA34A8"/>
    <w:rsid w:val="00CA34CE"/>
    <w:rsid w:val="00CA4A32"/>
    <w:rsid w:val="00CA60D5"/>
    <w:rsid w:val="00CC5A5B"/>
    <w:rsid w:val="00CE5C81"/>
    <w:rsid w:val="00CE6F8F"/>
    <w:rsid w:val="00CF325F"/>
    <w:rsid w:val="00CF5DB8"/>
    <w:rsid w:val="00D0492F"/>
    <w:rsid w:val="00D10EAC"/>
    <w:rsid w:val="00D12DEC"/>
    <w:rsid w:val="00D14546"/>
    <w:rsid w:val="00D166DA"/>
    <w:rsid w:val="00D2005D"/>
    <w:rsid w:val="00D23F00"/>
    <w:rsid w:val="00D31748"/>
    <w:rsid w:val="00D31FC4"/>
    <w:rsid w:val="00D35EE2"/>
    <w:rsid w:val="00D36422"/>
    <w:rsid w:val="00D36A82"/>
    <w:rsid w:val="00D41308"/>
    <w:rsid w:val="00D474B5"/>
    <w:rsid w:val="00D56509"/>
    <w:rsid w:val="00D60483"/>
    <w:rsid w:val="00D605A5"/>
    <w:rsid w:val="00D60833"/>
    <w:rsid w:val="00D63C51"/>
    <w:rsid w:val="00D6464B"/>
    <w:rsid w:val="00D661C5"/>
    <w:rsid w:val="00D67735"/>
    <w:rsid w:val="00D76088"/>
    <w:rsid w:val="00D8074D"/>
    <w:rsid w:val="00D8427C"/>
    <w:rsid w:val="00D85DE6"/>
    <w:rsid w:val="00D926A8"/>
    <w:rsid w:val="00D9462F"/>
    <w:rsid w:val="00DA0A70"/>
    <w:rsid w:val="00DA4BA5"/>
    <w:rsid w:val="00DA4C4D"/>
    <w:rsid w:val="00DB29BB"/>
    <w:rsid w:val="00DB4652"/>
    <w:rsid w:val="00DB5983"/>
    <w:rsid w:val="00DC6009"/>
    <w:rsid w:val="00DD39F2"/>
    <w:rsid w:val="00DD5842"/>
    <w:rsid w:val="00DD69A3"/>
    <w:rsid w:val="00DE0F23"/>
    <w:rsid w:val="00DE1137"/>
    <w:rsid w:val="00DE3F7D"/>
    <w:rsid w:val="00DE64A3"/>
    <w:rsid w:val="00DF4686"/>
    <w:rsid w:val="00DF6B44"/>
    <w:rsid w:val="00E10000"/>
    <w:rsid w:val="00E1261F"/>
    <w:rsid w:val="00E15E94"/>
    <w:rsid w:val="00E17C16"/>
    <w:rsid w:val="00E24994"/>
    <w:rsid w:val="00E26AEA"/>
    <w:rsid w:val="00E351CA"/>
    <w:rsid w:val="00E408D4"/>
    <w:rsid w:val="00E4539C"/>
    <w:rsid w:val="00E47C38"/>
    <w:rsid w:val="00E52770"/>
    <w:rsid w:val="00E55B8A"/>
    <w:rsid w:val="00E71AAF"/>
    <w:rsid w:val="00E7211A"/>
    <w:rsid w:val="00E74305"/>
    <w:rsid w:val="00E744D0"/>
    <w:rsid w:val="00E74B7B"/>
    <w:rsid w:val="00E83EAB"/>
    <w:rsid w:val="00E84AED"/>
    <w:rsid w:val="00E85E21"/>
    <w:rsid w:val="00E87E97"/>
    <w:rsid w:val="00E93E42"/>
    <w:rsid w:val="00E95DA8"/>
    <w:rsid w:val="00EA0B9A"/>
    <w:rsid w:val="00EA7AA2"/>
    <w:rsid w:val="00EC3F6A"/>
    <w:rsid w:val="00EC4A60"/>
    <w:rsid w:val="00EC67D6"/>
    <w:rsid w:val="00EC6ABD"/>
    <w:rsid w:val="00EC736A"/>
    <w:rsid w:val="00ED1C6F"/>
    <w:rsid w:val="00ED22B8"/>
    <w:rsid w:val="00ED4A81"/>
    <w:rsid w:val="00EE63C7"/>
    <w:rsid w:val="00EF11FA"/>
    <w:rsid w:val="00EF1610"/>
    <w:rsid w:val="00EF26D2"/>
    <w:rsid w:val="00EF41A1"/>
    <w:rsid w:val="00EF7DA0"/>
    <w:rsid w:val="00F00E5D"/>
    <w:rsid w:val="00F020D0"/>
    <w:rsid w:val="00F04FED"/>
    <w:rsid w:val="00F055FC"/>
    <w:rsid w:val="00F05BCC"/>
    <w:rsid w:val="00F13D0E"/>
    <w:rsid w:val="00F203A0"/>
    <w:rsid w:val="00F20DD9"/>
    <w:rsid w:val="00F24B09"/>
    <w:rsid w:val="00F346E8"/>
    <w:rsid w:val="00F37647"/>
    <w:rsid w:val="00F52C97"/>
    <w:rsid w:val="00F5484E"/>
    <w:rsid w:val="00F55FB2"/>
    <w:rsid w:val="00F56FF7"/>
    <w:rsid w:val="00F5779E"/>
    <w:rsid w:val="00F61B34"/>
    <w:rsid w:val="00F61EFC"/>
    <w:rsid w:val="00F657A0"/>
    <w:rsid w:val="00F67076"/>
    <w:rsid w:val="00F728F5"/>
    <w:rsid w:val="00F73BDA"/>
    <w:rsid w:val="00F76379"/>
    <w:rsid w:val="00F80E48"/>
    <w:rsid w:val="00F9046B"/>
    <w:rsid w:val="00F932B1"/>
    <w:rsid w:val="00FA3654"/>
    <w:rsid w:val="00FB0EB0"/>
    <w:rsid w:val="00FB1098"/>
    <w:rsid w:val="00FB16C2"/>
    <w:rsid w:val="00FC0801"/>
    <w:rsid w:val="00FC0FE5"/>
    <w:rsid w:val="00FC149D"/>
    <w:rsid w:val="00FC243D"/>
    <w:rsid w:val="00FC278C"/>
    <w:rsid w:val="00FC2B65"/>
    <w:rsid w:val="00FC7480"/>
    <w:rsid w:val="00FD3483"/>
    <w:rsid w:val="00FD7439"/>
    <w:rsid w:val="00FE251B"/>
    <w:rsid w:val="00FE39AA"/>
    <w:rsid w:val="00FE482F"/>
    <w:rsid w:val="00FE6C44"/>
    <w:rsid w:val="00FF025C"/>
    <w:rsid w:val="00FF06D3"/>
    <w:rsid w:val="00FF3D1D"/>
    <w:rsid w:val="00FF3F51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237F"/>
  <w15:docId w15:val="{1E4978D6-B844-497D-BDAD-BC3B56F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75B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4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75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95569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List Paragraph compact,Normal bullet 2,Paragraphe de liste 2,Reference list,Bullet list,Numbered List,List Paragraph1,1st level - Bullet List Paragraph,A_wyliczenie,Wykres"/>
    <w:basedOn w:val="Normalny"/>
    <w:link w:val="AkapitzlistZnak"/>
    <w:uiPriority w:val="34"/>
    <w:qFormat/>
    <w:rsid w:val="00C1741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A6AEB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6C4BEC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6C4B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basedOn w:val="Domylnaczcionkaakapitu"/>
    <w:link w:val="Tekstkomentarza"/>
    <w:uiPriority w:val="99"/>
    <w:rsid w:val="006C4BE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B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BEC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573C3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12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uiPriority w:val="99"/>
    <w:unhideWhenUsed/>
    <w:qFormat/>
    <w:rsid w:val="002255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uiPriority w:val="99"/>
    <w:rsid w:val="002255A9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nhideWhenUsed/>
    <w:rsid w:val="002255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E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ED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351CA"/>
    <w:rPr>
      <w:sz w:val="22"/>
      <w:szCs w:val="22"/>
      <w:lang w:eastAsia="en-US"/>
    </w:rPr>
  </w:style>
  <w:style w:type="paragraph" w:customStyle="1" w:styleId="BodyText21">
    <w:name w:val="Body Text 21"/>
    <w:basedOn w:val="Normalny"/>
    <w:rsid w:val="004453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tyle6">
    <w:name w:val="Style6"/>
    <w:basedOn w:val="Normalny"/>
    <w:uiPriority w:val="99"/>
    <w:rsid w:val="007B0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B0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7B01AC"/>
    <w:rPr>
      <w:rFonts w:ascii="Arial" w:hAnsi="Arial" w:cs="Arial" w:hint="default"/>
      <w:color w:val="000000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7E1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Tytuły Znak,Numerowanie Znak,List Paragraph Znak,Akapit z listą BS Znak,List Paragraph compact Znak,Normal bullet 2 Znak,Paragraphe de liste 2 Znak,Reference list Znak,Bullet list Znak,Numbered List Znak"/>
    <w:link w:val="Akapitzlist"/>
    <w:uiPriority w:val="34"/>
    <w:qFormat/>
    <w:locked/>
    <w:rsid w:val="0067472D"/>
    <w:rPr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642A0E"/>
    <w:pPr>
      <w:spacing w:line="240" w:lineRule="auto"/>
    </w:pPr>
    <w:rPr>
      <w:i/>
      <w:iCs/>
      <w:color w:val="44546A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EC4A60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4A60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4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C1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7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64633-D8AD-448D-B496-A88A0529A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3CAB8-26E8-43D6-AC81-8BBAD322D1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03AC1C0-60F2-4886-B534-AF7474BAF5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C20EA-812A-4892-85B8-28845B93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2587</CharactersWithSpaces>
  <SharedDoc>false</SharedDoc>
  <HLinks>
    <vt:vector size="6" baseType="variant">
      <vt:variant>
        <vt:i4>3866672</vt:i4>
      </vt:variant>
      <vt:variant>
        <vt:i4>0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ahoma</dc:creator>
  <cp:lastModifiedBy>Anita Kalinowska</cp:lastModifiedBy>
  <cp:revision>8</cp:revision>
  <cp:lastPrinted>2018-06-01T09:47:00Z</cp:lastPrinted>
  <dcterms:created xsi:type="dcterms:W3CDTF">2025-03-27T10:27:00Z</dcterms:created>
  <dcterms:modified xsi:type="dcterms:W3CDTF">2026-03-24T08:18:00Z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