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B8F9" w14:textId="39038902" w:rsidR="00AF75AB" w:rsidRPr="00F023A8" w:rsidRDefault="00AF75AB" w:rsidP="00AF75AB">
      <w:pPr>
        <w:shd w:val="clear" w:color="auto" w:fill="FFFFFF"/>
        <w:ind w:left="426" w:hanging="284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023A8">
        <w:rPr>
          <w:rFonts w:ascii="Arial" w:hAnsi="Arial" w:cs="Arial"/>
          <w:b/>
          <w:bCs/>
        </w:rPr>
        <w:t>Informacja dotycząca przetwarzania danych osobowych w procesie naboru wniosków w programie Fundusze Europejskie na Infrastrukturę, Klimat i Środowisko 2021 – 2027 (FEnIKS)</w:t>
      </w:r>
    </w:p>
    <w:p w14:paraId="6ED31486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243C6CC4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393CA714" w14:textId="77777777" w:rsidR="007C125A" w:rsidRPr="00F023A8" w:rsidRDefault="007C125A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Wnioskodawca oświadcza, że, w przypadku gdy w realizację projektu zaangażowane są inne podmioty (partnerzy, realizatorzy, podmioty reprezentujące) wykonał wobec tych podmiotów obowiązek informacyjny wynikający z przepisów </w:t>
      </w:r>
      <w:r w:rsidR="002D45FC" w:rsidRPr="00F023A8">
        <w:rPr>
          <w:rFonts w:ascii="Arial" w:hAnsi="Arial" w:cs="Arial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Pr="00F023A8">
        <w:rPr>
          <w:rFonts w:ascii="Arial" w:hAnsi="Arial" w:cs="Arial"/>
          <w:color w:val="000000"/>
          <w:lang w:eastAsia="pl-PL"/>
        </w:rPr>
        <w:t xml:space="preserve">, o którym mowa w art. 13 ust. 1 i 2 oraz uzyskał zgodę na ich udział w badaniach ewaluacyjnych mających na celu ocenę procesu wdrażania Planu. </w:t>
      </w:r>
    </w:p>
    <w:p w14:paraId="66E27BDC" w14:textId="77777777" w:rsidR="007C125A" w:rsidRPr="00F023A8" w:rsidRDefault="007C125A" w:rsidP="00E94A11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</w:p>
    <w:p w14:paraId="19B69FB5" w14:textId="77777777" w:rsidR="00C82D2B" w:rsidRPr="00F023A8" w:rsidRDefault="007C125A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Wnioskodawca oświadcza, że zgodnie z art. 5 ust. 1 lit. c</w:t>
      </w:r>
      <w:r w:rsidR="00E94A11" w:rsidRPr="00F023A8">
        <w:rPr>
          <w:rFonts w:ascii="Arial" w:hAnsi="Arial" w:cs="Arial"/>
          <w:color w:val="000000"/>
          <w:lang w:eastAsia="pl-PL"/>
        </w:rPr>
        <w:t xml:space="preserve"> </w:t>
      </w:r>
      <w:r w:rsidR="002D45FC" w:rsidRPr="00F023A8">
        <w:rPr>
          <w:rFonts w:ascii="Arial" w:hAnsi="Arial" w:cs="Arial"/>
          <w:color w:val="000000"/>
          <w:lang w:eastAsia="pl-PL"/>
        </w:rPr>
        <w:t>RODO</w:t>
      </w:r>
      <w:r w:rsidRPr="00F023A8">
        <w:rPr>
          <w:rFonts w:ascii="Arial" w:hAnsi="Arial" w:cs="Arial"/>
          <w:color w:val="000000"/>
          <w:lang w:eastAsia="pl-PL"/>
        </w:rPr>
        <w:t xml:space="preserve"> został poinformowany </w:t>
      </w:r>
      <w:r w:rsidR="0012594E" w:rsidRPr="00F023A8">
        <w:rPr>
          <w:rFonts w:ascii="Arial" w:hAnsi="Arial" w:cs="Arial"/>
          <w:color w:val="000000"/>
          <w:lang w:eastAsia="pl-PL"/>
        </w:rPr>
        <w:br/>
      </w:r>
      <w:r w:rsidRPr="00F023A8">
        <w:rPr>
          <w:rFonts w:ascii="Arial" w:hAnsi="Arial" w:cs="Arial"/>
          <w:color w:val="000000"/>
          <w:lang w:eastAsia="pl-PL"/>
        </w:rPr>
        <w:t xml:space="preserve">i przyjął do wiadomości, że: </w:t>
      </w:r>
    </w:p>
    <w:p w14:paraId="0E19B51A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5A6056" w14:textId="77777777" w:rsidR="00DB5C02" w:rsidRPr="00F023A8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A</w:t>
      </w:r>
      <w:r w:rsidR="007C125A" w:rsidRPr="00F023A8">
        <w:rPr>
          <w:rFonts w:ascii="Arial" w:hAnsi="Arial" w:cs="Arial"/>
          <w:b/>
          <w:bCs/>
          <w:color w:val="000000"/>
          <w:lang w:eastAsia="pl-PL"/>
        </w:rPr>
        <w:t>dministrator</w:t>
      </w:r>
      <w:r w:rsidR="00E94A11" w:rsidRPr="00F023A8">
        <w:rPr>
          <w:rFonts w:ascii="Arial" w:hAnsi="Arial" w:cs="Arial"/>
          <w:b/>
          <w:bCs/>
          <w:color w:val="000000"/>
          <w:lang w:eastAsia="pl-PL"/>
        </w:rPr>
        <w:t xml:space="preserve"> danych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7F7D564A" w14:textId="042ECBC4" w:rsidR="00B71DA8" w:rsidRPr="00F023A8" w:rsidRDefault="00B71DA8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Odrębnymi administratorami danych osobowych są:</w:t>
      </w:r>
    </w:p>
    <w:p w14:paraId="06644DE6" w14:textId="77777777" w:rsidR="00E94A11" w:rsidRPr="00F023A8" w:rsidRDefault="00E94A11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510D2215" w14:textId="77777777" w:rsidR="00B71DA8" w:rsidRPr="00F023A8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 Centrum Unijnych Projektów Transportowych</w:t>
      </w:r>
      <w:r w:rsidR="00B71DA8" w:rsidRPr="00F023A8">
        <w:rPr>
          <w:rFonts w:ascii="Arial" w:hAnsi="Arial" w:cs="Arial"/>
          <w:color w:val="000000"/>
          <w:lang w:eastAsia="pl-PL"/>
        </w:rPr>
        <w:t xml:space="preserve"> w zakresie w jakim pełni funkcję Instytucji Pośredniczącej (IP) Funduszami Europejskimi na Infrastrukturę, Klimat i Środowisko 2021 – 2027 (FEnIKS 2021 – 2027)</w:t>
      </w:r>
      <w:r w:rsidRPr="00F023A8">
        <w:rPr>
          <w:rFonts w:ascii="Arial" w:hAnsi="Arial" w:cs="Arial"/>
          <w:color w:val="000000"/>
          <w:lang w:eastAsia="pl-PL"/>
        </w:rPr>
        <w:t>. Z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0" w:history="1">
        <w:r w:rsidRPr="00F023A8">
          <w:rPr>
            <w:rStyle w:val="Hipercze"/>
            <w:rFonts w:ascii="Arial" w:hAnsi="Arial" w:cs="Arial"/>
            <w:shd w:val="clear" w:color="auto" w:fill="FFFFFF"/>
          </w:rPr>
          <w:t>cupt@cupt.gov.pl</w:t>
        </w:r>
      </w:hyperlink>
      <w:r w:rsidRPr="00F023A8">
        <w:rPr>
          <w:rFonts w:ascii="Arial" w:hAnsi="Arial" w:cs="Arial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7FE15BF0" w14:textId="77777777" w:rsidR="00C82D2B" w:rsidRPr="00F023A8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Minister Funduszy i Polityki Regionalnej (MFiPR), w zakresie w jakim pełni funkcję Instytucji Zarządzającej (IZ) FEnIKS 2021 – 2027, z siedzibą przy ul. Wspólnej 24, 00 – 926 Warszawa.</w:t>
      </w:r>
    </w:p>
    <w:p w14:paraId="0390FE00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lang w:eastAsia="pl-PL"/>
        </w:rPr>
      </w:pPr>
    </w:p>
    <w:p w14:paraId="6C6D0A8F" w14:textId="30402F54" w:rsidR="00163CF1" w:rsidRPr="00F023A8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Cel przetwarzania danych</w:t>
      </w:r>
      <w:r w:rsidR="00D10DEA" w:rsidRPr="00F023A8">
        <w:rPr>
          <w:rFonts w:ascii="Arial" w:hAnsi="Arial" w:cs="Arial"/>
          <w:b/>
          <w:bCs/>
          <w:color w:val="000000"/>
          <w:lang w:eastAsia="pl-PL"/>
        </w:rPr>
        <w:t xml:space="preserve">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E3AF182" w14:textId="11C1CD8D" w:rsidR="00C82D2B" w:rsidRPr="00F023A8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ane osobowe będą przetwarzane w cel</w:t>
      </w:r>
      <w:r w:rsidRPr="00F023A8">
        <w:rPr>
          <w:rFonts w:ascii="Arial" w:hAnsi="Arial" w:cs="Arial"/>
          <w:color w:val="000000"/>
          <w:shd w:val="clear" w:color="auto" w:fill="FFFFFF"/>
        </w:rPr>
        <w:t>u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naboru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oraz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oceny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wniosku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10DEA" w:rsidRPr="00F023A8">
        <w:rPr>
          <w:rFonts w:ascii="Arial" w:hAnsi="Arial" w:cs="Arial"/>
          <w:color w:val="000000"/>
          <w:shd w:val="clear" w:color="auto" w:fill="FFFFFF"/>
        </w:rPr>
        <w:t xml:space="preserve">o dofinansowanie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w ramach 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realizacji Programu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FEnIKS 2021-2027. </w:t>
      </w:r>
    </w:p>
    <w:p w14:paraId="264FCEE3" w14:textId="77777777" w:rsidR="00D77282" w:rsidRPr="00F023A8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FEnIKS 2021-2027. Odmowa podania danych osobowych będzie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równoznaczna z brakiem możliwości podjęcia stosownych działań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C098F4" w14:textId="77777777" w:rsidR="00D77282" w:rsidRPr="00F023A8" w:rsidRDefault="00D77282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1DB8B537" w14:textId="640877BD" w:rsidR="00D77282" w:rsidRPr="00F023A8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Podstaw</w:t>
      </w:r>
      <w:r w:rsidR="00D10DEA" w:rsidRPr="00F023A8">
        <w:rPr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77282" w:rsidRPr="00F023A8">
        <w:rPr>
          <w:rFonts w:ascii="Arial" w:hAnsi="Arial" w:cs="Arial"/>
          <w:b/>
          <w:bCs/>
          <w:color w:val="000000"/>
          <w:shd w:val="clear" w:color="auto" w:fill="FFFFFF"/>
        </w:rPr>
        <w:t>prawna</w:t>
      </w:r>
      <w:r w:rsidR="00497111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przetwarzania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20CBA06" w14:textId="48A9B1B2" w:rsidR="00C82D2B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Podstawą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c) RODO) 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lub wykonujemy zadania w interesie publicznym albo sprawujemy powierzoną nam władzę publiczną (art. 6 ust. 1 lit. e RODO), określone w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poniższych aktach prawa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D49571D" w14:textId="28A2CFE9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 xml:space="preserve">rozporządzeniu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oraz decyzję nr 54/2014/UE, a także uchylające rozporządzenie UE, Euroatom) nr 966/2012,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7140B7C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F023A8">
        <w:rPr>
          <w:rFonts w:ascii="Arial" w:hAnsi="Arial" w:cs="Arial"/>
          <w:color w:val="000000"/>
          <w:shd w:val="clear" w:color="auto" w:fill="FFFFFF"/>
        </w:rPr>
        <w:t xml:space="preserve"> („ustawa wdrożeniowa”)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7097CDF" w14:textId="77777777" w:rsidR="00C82D2B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14 czerwca 1960 r. - Kodeks postępowania administracyjnego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02085547" w14:textId="77777777" w:rsidR="00D77282" w:rsidRPr="00F023A8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0ED6198" w14:textId="19C40C11" w:rsidR="00D77282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Przygotowujemy i realizujemy umowy, których są Państwo stroną,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a przetwarzanie danych osobowych jest niezbędne do ich zawarcia i wykonania (art. 6 </w:t>
      </w:r>
      <w:r w:rsidR="00A227A3" w:rsidRPr="00F023A8">
        <w:rPr>
          <w:rFonts w:ascii="Arial" w:hAnsi="Arial" w:cs="Arial"/>
          <w:color w:val="000000"/>
          <w:shd w:val="clear" w:color="auto" w:fill="FFFFFF"/>
        </w:rPr>
        <w:t>ust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.1 </w:t>
      </w:r>
      <w:r w:rsidR="00A227A3" w:rsidRPr="00F023A8">
        <w:rPr>
          <w:rFonts w:ascii="Arial" w:hAnsi="Arial" w:cs="Arial"/>
          <w:color w:val="000000"/>
          <w:shd w:val="clear" w:color="auto" w:fill="FFFFFF"/>
        </w:rPr>
        <w:t>lit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>.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b RODO)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.</w:t>
      </w:r>
    </w:p>
    <w:p w14:paraId="7DC5B2D2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9D5504" w14:textId="77777777" w:rsidR="00DB5C02" w:rsidRPr="00F023A8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Rodzaje przetwarzanych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F023A8" w:rsidRDefault="00D10DEA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3CF1" w:rsidRPr="00F023A8">
        <w:rPr>
          <w:rFonts w:ascii="Arial" w:hAnsi="Arial" w:cs="Arial"/>
          <w:color w:val="000000"/>
          <w:shd w:val="clear" w:color="auto" w:fill="FFFFFF"/>
        </w:rPr>
        <w:t>Możemy przetwarzać następujące rodzaje Państwa danych:</w:t>
      </w:r>
    </w:p>
    <w:p w14:paraId="1A579FED" w14:textId="77777777" w:rsidR="0012594E" w:rsidRPr="00F023A8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Dane identyfikacyjne, wskazane w art. 87 ust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2594E" w:rsidRPr="00F023A8">
        <w:rPr>
          <w:rFonts w:ascii="Arial" w:hAnsi="Arial" w:cs="Arial"/>
        </w:rPr>
        <w:t>2 pkt 1 ustawy wdrożeniowej, w tym: imię, nazwisko, adres, adres poczty elektronicznej, numer telefonu, numer faksu, PESEL, REGON, wykształcenie, identyfikatory internetowe,</w:t>
      </w:r>
    </w:p>
    <w:p w14:paraId="2E9F1014" w14:textId="19B679B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związane z zakresem uczestnictwa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 w projekcie, wskazane w art. 87 ust. 2 pkt 2 ustawy wdrożeniowej, w tym: kwota wynagrodzenia, formę i okres zaangażowania w projekcie,</w:t>
      </w:r>
    </w:p>
    <w:p w14:paraId="2738A5F6" w14:textId="40DFFFE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</w:t>
      </w:r>
      <w:r w:rsidR="00D51ED0" w:rsidRPr="00F023A8">
        <w:rPr>
          <w:rFonts w:ascii="Arial" w:hAnsi="Arial" w:cs="Arial"/>
        </w:rPr>
        <w:t>,</w:t>
      </w:r>
      <w:r w:rsidRPr="00F023A8">
        <w:rPr>
          <w:rFonts w:ascii="Arial" w:hAnsi="Arial" w:cs="Arial"/>
        </w:rPr>
        <w:t xml:space="preserve"> widniejące na dokumentach potwierdzających kwalifikowalność wydatków, wskazane w art. 87 ust. 2 pkt 3 ustawy wdrożeniowej, w tym numer rachunku bankowego, numer uprawnień budowlanych, numer księgi wieczystej.</w:t>
      </w:r>
    </w:p>
    <w:p w14:paraId="0C88EB92" w14:textId="77777777" w:rsidR="00D51ED0" w:rsidRPr="00F023A8" w:rsidRDefault="00D51ED0" w:rsidP="00D51ED0">
      <w:pPr>
        <w:spacing w:after="240" w:line="276" w:lineRule="auto"/>
        <w:rPr>
          <w:rFonts w:ascii="Arial" w:eastAsia="Calibri" w:hAnsi="Arial" w:cs="Arial"/>
        </w:rPr>
      </w:pPr>
    </w:p>
    <w:p w14:paraId="685980E0" w14:textId="5B98B5F2" w:rsidR="00D51ED0" w:rsidRPr="00F023A8" w:rsidRDefault="00D51ED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434387EA" w14:textId="77777777" w:rsidR="00E94A11" w:rsidRPr="00F023A8" w:rsidRDefault="00E94A11" w:rsidP="0012594E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6F0A281" w14:textId="24D35CB0" w:rsidR="00D10DEA" w:rsidRPr="00F023A8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Odbiorcy </w:t>
      </w:r>
      <w:r w:rsidR="007C125A" w:rsidRPr="00F023A8">
        <w:rPr>
          <w:rFonts w:ascii="Arial" w:hAnsi="Arial" w:cs="Arial"/>
          <w:b/>
          <w:bCs/>
          <w:color w:val="000000"/>
          <w:shd w:val="clear" w:color="auto" w:fill="FFFFFF"/>
        </w:rPr>
        <w:t>danych osobowych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F023A8" w:rsidRDefault="00D10DEA" w:rsidP="00D10DEA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 xml:space="preserve">ramach </w:t>
      </w:r>
      <w:r w:rsidRPr="00F023A8">
        <w:rPr>
          <w:rFonts w:ascii="Arial" w:hAnsi="Arial" w:cs="Arial"/>
          <w:color w:val="000000"/>
          <w:shd w:val="clear" w:color="auto" w:fill="FFFFFF"/>
        </w:rPr>
        <w:t>FEnIKS 2021 – 2027,</w:t>
      </w:r>
    </w:p>
    <w:p w14:paraId="3763D544" w14:textId="110FAAF1" w:rsidR="002D45FC" w:rsidRPr="00F023A8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owi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Funduszy i Polityki Regionalnej w zakresie jakim pełni funkcję Instytucji Zarządzającej FEnIKS 2021-2027,</w:t>
      </w:r>
    </w:p>
    <w:p w14:paraId="0BF96CBF" w14:textId="77777777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instytucj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r w:rsidR="00B722D3" w:rsidRPr="00F023A8">
        <w:rPr>
          <w:rFonts w:ascii="Arial" w:hAnsi="Arial" w:cs="Arial"/>
          <w:color w:val="000000"/>
          <w:shd w:val="clear" w:color="auto" w:fill="FFFFFF"/>
        </w:rPr>
        <w:t>FEnIKS 2021-2027</w:t>
      </w:r>
      <w:r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7ACD8318" w14:textId="661442EF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 xml:space="preserve">nr </w:t>
      </w:r>
      <w:r w:rsidRPr="00F023A8">
        <w:rPr>
          <w:rFonts w:ascii="Arial" w:hAnsi="Arial" w:cs="Arial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podmiot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świadcząc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ym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47ACA075" w14:textId="77777777" w:rsidR="00F023A8" w:rsidRPr="00F023A8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Arial" w:eastAsia="Calibri" w:hAnsi="Arial" w:cs="Arial"/>
        </w:rPr>
      </w:pPr>
      <w:r w:rsidRPr="00F023A8">
        <w:rPr>
          <w:rFonts w:ascii="Arial" w:hAnsi="Arial" w:cs="Arial"/>
        </w:rPr>
        <w:t>organom państwowym na podstawie i w granicach przepisów prawa</w:t>
      </w:r>
      <w:r w:rsidRPr="00F023A8">
        <w:rPr>
          <w:rFonts w:ascii="Arial" w:eastAsia="Calibri" w:hAnsi="Arial" w:cs="Arial"/>
        </w:rPr>
        <w:t>.</w:t>
      </w:r>
    </w:p>
    <w:p w14:paraId="446E23FF" w14:textId="77777777" w:rsidR="00F023A8" w:rsidRPr="00F023A8" w:rsidRDefault="00F023A8" w:rsidP="00F023A8">
      <w:pPr>
        <w:pStyle w:val="Akapitzlist"/>
        <w:ind w:left="85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A66F0A2" w14:textId="77777777" w:rsidR="00E94A11" w:rsidRPr="00F023A8" w:rsidRDefault="00E94A11" w:rsidP="00E94A11">
      <w:pPr>
        <w:pStyle w:val="Akapitzlist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2A5DF3" w14:textId="124BCFE2" w:rsidR="00371BC0" w:rsidRPr="00F023A8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Okres przechowywania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FDADE2" w14:textId="1C8AA73B" w:rsidR="00F023A8" w:rsidRPr="00F023A8" w:rsidRDefault="00371BC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>Będziemy przechowywać Państwa dane osobowe przez okres realizacji porozumienia, w tym co najmniej przez okres 5 lat od 31 grudnia roku, w którym IP dokonała ostatniej płatności na rzecz beneficjenta z zastrzeżeniem przepisów, które mogą przewidywać dł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>u</w:t>
      </w:r>
      <w:r w:rsidRPr="00F023A8">
        <w:rPr>
          <w:rFonts w:ascii="Arial" w:hAnsi="Arial" w:cs="Arial"/>
          <w:color w:val="000000"/>
          <w:shd w:val="clear" w:color="auto" w:fill="FFFFFF"/>
        </w:rPr>
        <w:t>ższy termin przeprowadzania kontroli, a ponadto przepisów dotyczących pomocy publicznej i pomocy de minimis oraz przepisów dotyczących podatku od towarów i usług</w:t>
      </w:r>
      <w:r w:rsidR="00F023A8" w:rsidRPr="00F023A8">
        <w:rPr>
          <w:rFonts w:ascii="Arial" w:eastAsia="Calibri" w:hAnsi="Arial" w:cs="Arial"/>
        </w:rPr>
        <w:t xml:space="preserve"> a także zgodnie z przepisami o narodowym zasobie archiwalnym i archiwach. </w:t>
      </w:r>
    </w:p>
    <w:p w14:paraId="565ECB7E" w14:textId="0E3E3251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DB18B1A" w14:textId="77777777" w:rsidR="00E94A11" w:rsidRPr="00F023A8" w:rsidRDefault="00E94A11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F320E41" w14:textId="0172D4F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Prawa osób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F023A8" w:rsidRDefault="0012594E" w:rsidP="0012594E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36B355B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dostępu do swoich danych</w:t>
      </w:r>
      <w:r w:rsidR="00F023A8" w:rsidRPr="00F023A8">
        <w:rPr>
          <w:rFonts w:ascii="Arial" w:eastAsia="Calibri" w:hAnsi="Arial" w:cs="Arial"/>
        </w:rPr>
        <w:t xml:space="preserve"> oraz otrzymania ich kopii (art. 15 RODO),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968D88" w14:textId="0B1D0B11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rawo 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do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sprostowania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swoich danych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eastAsia="Calibri" w:hAnsi="Arial" w:cs="Arial"/>
        </w:rPr>
        <w:t>(art. 16 RODO),</w:t>
      </w:r>
    </w:p>
    <w:p w14:paraId="5C8C4047" w14:textId="46881FE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eastAsia="Calibri" w:hAnsi="Arial" w:cs="Arial"/>
        </w:rPr>
        <w:t>Prawo do usunięcia swoich danych (art. 17 RODO) - jeśli nie zaistniały okoliczności, o których mowa w art. 17 ust. 3 RODO,</w:t>
      </w:r>
    </w:p>
    <w:p w14:paraId="0CB81A8D" w14:textId="6BAD1B18" w:rsidR="00F023A8" w:rsidRPr="00F023A8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F023A8">
        <w:rPr>
          <w:rFonts w:ascii="Arial" w:eastAsia="Calibri" w:hAnsi="Arial" w:cs="Arial"/>
        </w:rPr>
        <w:t>(art. 18 RODO),</w:t>
      </w:r>
    </w:p>
    <w:p w14:paraId="7B536EC3" w14:textId="7777777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F023A8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2C8EEEF6" w14:textId="77777777" w:rsidR="008F3A7A" w:rsidRPr="00F023A8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F023A8" w:rsidRDefault="0012594E" w:rsidP="0012594E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4E86A8" w14:textId="6AF54E4B" w:rsidR="00FB765C" w:rsidRPr="00F023A8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ane</w:t>
      </w:r>
      <w:r w:rsidR="008F3A7A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osobowe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F023A8" w:rsidRDefault="00D645CA" w:rsidP="00D645CA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90D791" w14:textId="77777777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F023A8" w:rsidRDefault="00D645CA" w:rsidP="00D645CA">
      <w:pPr>
        <w:shd w:val="clear" w:color="auto" w:fill="FFFFFF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2AA9BE2" w14:textId="2D61B71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>w następujący sposób:</w:t>
      </w:r>
    </w:p>
    <w:p w14:paraId="5CD87029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CUPT:</w:t>
      </w:r>
    </w:p>
    <w:p w14:paraId="7653B40D" w14:textId="77777777" w:rsidR="008F3A7A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ocztą tradycyjną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1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IOD@cupt.gov.pl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554E8CC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MFiPR:</w:t>
      </w:r>
    </w:p>
    <w:p w14:paraId="4573A38A" w14:textId="77777777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pocztą tradycyjną kierując korespondencję na adres ul.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23A8">
        <w:rPr>
          <w:rFonts w:ascii="Arial" w:hAnsi="Arial" w:cs="Arial"/>
          <w:color w:val="000000"/>
          <w:shd w:val="clear" w:color="auto" w:fill="FFFFFF"/>
        </w:rPr>
        <w:t>Wspólna 2/4 2, 00 – 926 Warszawa,</w:t>
      </w:r>
    </w:p>
    <w:p w14:paraId="0055BF47" w14:textId="694A2116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IOD@mfipr.gov.pl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497A79C" w14:textId="77777777" w:rsidR="0010185D" w:rsidRPr="00F023A8" w:rsidRDefault="0010185D" w:rsidP="00E94A11">
      <w:pPr>
        <w:pStyle w:val="Akapitzlist"/>
        <w:shd w:val="clear" w:color="auto" w:fill="FFFFFF"/>
        <w:ind w:left="1843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10185D" w:rsidRPr="00F023A8" w:rsidSect="00E94A1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2594E"/>
    <w:rsid w:val="00163CF1"/>
    <w:rsid w:val="00191D68"/>
    <w:rsid w:val="001D23BF"/>
    <w:rsid w:val="00232E5F"/>
    <w:rsid w:val="002D45FC"/>
    <w:rsid w:val="00371BC0"/>
    <w:rsid w:val="003770ED"/>
    <w:rsid w:val="00497111"/>
    <w:rsid w:val="00515286"/>
    <w:rsid w:val="005E07F6"/>
    <w:rsid w:val="007C125A"/>
    <w:rsid w:val="00831B55"/>
    <w:rsid w:val="008F3A7A"/>
    <w:rsid w:val="009508E9"/>
    <w:rsid w:val="00A227A3"/>
    <w:rsid w:val="00AC7E48"/>
    <w:rsid w:val="00AF75AB"/>
    <w:rsid w:val="00B71DA8"/>
    <w:rsid w:val="00B722D3"/>
    <w:rsid w:val="00C46BB4"/>
    <w:rsid w:val="00C82D2B"/>
    <w:rsid w:val="00D10DEA"/>
    <w:rsid w:val="00D51ED0"/>
    <w:rsid w:val="00D645CA"/>
    <w:rsid w:val="00D77282"/>
    <w:rsid w:val="00DB5C02"/>
    <w:rsid w:val="00E00726"/>
    <w:rsid w:val="00E17041"/>
    <w:rsid w:val="00E94A11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upt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upt@cup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0E4B6BE33A8409B99FFD659C6A367" ma:contentTypeVersion="1" ma:contentTypeDescription="Utwórz nowy dokument." ma:contentTypeScope="" ma:versionID="d862100afb15ed2fd4cbb56501ddd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A6854-6625-4333-9C78-0C9B411E8A8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E0FDCB-E065-4DDF-A197-6E145188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Mariusz Krasowski</cp:lastModifiedBy>
  <cp:revision>2</cp:revision>
  <dcterms:created xsi:type="dcterms:W3CDTF">2024-06-11T13:00:00Z</dcterms:created>
  <dcterms:modified xsi:type="dcterms:W3CDTF">2024-06-11T13:00:00Z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0x0101003A90E4B6BE33A8409B99FFD659C6A367</vt:lpwstr>
  </property>
</Properties>
</file>