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33248" w14:textId="41D236EF" w:rsidR="009D5E85" w:rsidRPr="00E94F3D" w:rsidRDefault="009D5E85" w:rsidP="009D5E85">
      <w:pPr>
        <w:rPr>
          <w:rFonts w:ascii="Open Sans" w:eastAsia="Calibri" w:hAnsi="Open Sans" w:cs="Open Sans"/>
          <w:lang w:bidi="en-US"/>
        </w:rPr>
      </w:pPr>
    </w:p>
    <w:p w14:paraId="40C33249" w14:textId="77777777" w:rsidR="009D5E85" w:rsidRPr="00E94F3D" w:rsidRDefault="009D5E85" w:rsidP="009D5E85">
      <w:pPr>
        <w:spacing w:after="0" w:line="276" w:lineRule="auto"/>
        <w:jc w:val="right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……………………….., dnia …………………………. r.</w:t>
      </w:r>
    </w:p>
    <w:p w14:paraId="40C3324A" w14:textId="77777777" w:rsidR="009D5E85" w:rsidRPr="00E94F3D" w:rsidRDefault="009D5E85" w:rsidP="007D5F0D">
      <w:pPr>
        <w:spacing w:after="0" w:line="276" w:lineRule="auto"/>
        <w:ind w:left="5812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(miejscowość)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  <w:t>(data)</w:t>
      </w:r>
    </w:p>
    <w:p w14:paraId="40C3324B" w14:textId="77777777" w:rsidR="009D5E85" w:rsidRPr="00E94F3D" w:rsidRDefault="009D5E85" w:rsidP="009D5E85">
      <w:pPr>
        <w:spacing w:after="0" w:line="276" w:lineRule="auto"/>
        <w:ind w:firstLine="142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………………………………………</w:t>
      </w:r>
    </w:p>
    <w:p w14:paraId="40C3324C" w14:textId="77777777" w:rsidR="009D5E85" w:rsidRPr="00E94F3D" w:rsidRDefault="009D5E85" w:rsidP="009D5E85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(nazwa Ostatecznego Odbiorcy Wsparcia - OOW)</w:t>
      </w:r>
    </w:p>
    <w:p w14:paraId="40C3324D" w14:textId="77777777" w:rsidR="009D5E85" w:rsidRPr="00E94F3D" w:rsidRDefault="009D5E85" w:rsidP="009D5E85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40C3324E" w14:textId="77777777" w:rsidR="009D5E85" w:rsidRPr="00E94F3D" w:rsidRDefault="009D5E85" w:rsidP="009D5E85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OŚWIADCZENIE DO WNIOSKU O PŁATNOŚĆ nr ……………………</w:t>
      </w:r>
    </w:p>
    <w:p w14:paraId="40C3324F" w14:textId="77777777" w:rsidR="009D5E85" w:rsidRPr="00E94F3D" w:rsidRDefault="009D5E85" w:rsidP="009D5E85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(dalej: Wniosek o płatność)</w:t>
      </w:r>
    </w:p>
    <w:p w14:paraId="40C33250" w14:textId="77777777" w:rsidR="009D5E85" w:rsidRPr="00E94F3D" w:rsidRDefault="009D5E85" w:rsidP="009D5E85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40C33251" w14:textId="3BE0A9C1" w:rsidR="009D5E85" w:rsidRPr="00E94F3D" w:rsidRDefault="009D5E85" w:rsidP="009D5E85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W związku z realizacją umowy z dnia ……………… o objęcie przedsięwzięcia wsparciem nr </w:t>
      </w:r>
      <w:r w:rsidR="00557ACE">
        <w:rPr>
          <w:rFonts w:ascii="Open Sans" w:eastAsia="Times New Roman" w:hAnsi="Open Sans" w:cs="Open Sans"/>
          <w:sz w:val="20"/>
          <w:szCs w:val="20"/>
          <w:lang w:bidi="en-US"/>
        </w:rPr>
        <w:t>………….. pn. ……………………………………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 w ramach inwestycji nr ………………. pn. ……………………..,</w:t>
      </w:r>
    </w:p>
    <w:p w14:paraId="40C33252" w14:textId="77777777" w:rsidR="009D5E85" w:rsidRPr="00E94F3D" w:rsidRDefault="009D5E85" w:rsidP="009D5E85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40C33253" w14:textId="584E61A4" w:rsidR="009D5E85" w:rsidRPr="00E94F3D" w:rsidRDefault="009D5E85" w:rsidP="009D5E85">
      <w:pPr>
        <w:spacing w:after="12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oświadczam, że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footnoteReference w:id="1"/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:</w:t>
      </w:r>
    </w:p>
    <w:p w14:paraId="40C33254" w14:textId="7E6EEA06"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w ramach wydatków poniesionych w okresie sprawozdawczym, za jaki składany jest Wniosek o</w:t>
      </w:r>
      <w:r w:rsidR="00781126">
        <w:rPr>
          <w:rFonts w:ascii="Open Sans" w:eastAsia="Times New Roman" w:hAnsi="Open Sans" w:cs="Open Sans"/>
          <w:sz w:val="20"/>
          <w:szCs w:val="20"/>
          <w:lang w:bidi="en-US"/>
        </w:rPr>
        <w:t> 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płatność, nie zakwalifikowano w ramach przedsięwzięcia wydatków, które zostały sfinansowane z</w:t>
      </w:r>
      <w:r w:rsidR="00781126">
        <w:rPr>
          <w:rFonts w:ascii="Open Sans" w:eastAsia="Times New Roman" w:hAnsi="Open Sans" w:cs="Open Sans"/>
          <w:sz w:val="20"/>
          <w:szCs w:val="20"/>
          <w:lang w:bidi="en-US"/>
        </w:rPr>
        <w:t> 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bezzwrotnych środków publicznych, przyznanych OOW na podstawie innej umowy lub umów oraz nie naruszono zasady zakazu podwójnego finansowania, o której mowa w Rozporządzeniu Parlamentu Europejskiego i Rady (UE) nr 2021/241 z dnia 12 lutego 2021 r. ustanawiającego Instrument na rzecz Odbudowy i Zwiększania Odporności;</w:t>
      </w:r>
    </w:p>
    <w:p w14:paraId="40C33255" w14:textId="77777777"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bCs/>
          <w:sz w:val="20"/>
          <w:szCs w:val="20"/>
          <w:lang w:bidi="en-US"/>
        </w:rPr>
        <w:t>wydatki poniesione w okresie sprawozdawczym, za jaki składany jest Wniosek o płatność, poniesione zostały zgodnie z powszechnie obowiązującymi przepisami oraz przyjętymi w KPO zasadami ponoszenia wydatków, w tym - w szczególności w przypadku podmiotów zobowiązanych do stosowania przepisów dotyczących zamówień publicznych – zgodnie z tymi przepisami;</w:t>
      </w:r>
    </w:p>
    <w:p w14:paraId="40C33256" w14:textId="77777777"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wydatki poniesione w okresie sprawozdawczym, za jaki składany jest Wniosek o płatność, zostały poniesione z zachowaniem właściwych przepisów o pomocy publicznej;</w:t>
      </w:r>
    </w:p>
    <w:p w14:paraId="40C33257" w14:textId="4D469E32"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bCs/>
          <w:sz w:val="20"/>
          <w:szCs w:val="20"/>
          <w:lang w:bidi="en-US"/>
        </w:rPr>
        <w:t>wszystkie koszty uznane za kwalifikowalne w okresie sprawozdawczym, za jaki składany jest Wniosek o płatność, są zgodne horyzontalnymi zasadami kwalifikowania wydatków, obowiązującymi przy realizacji przedsięwzięcia i inwestycji, w szczególności są powiązane z</w:t>
      </w:r>
      <w:r w:rsidR="006629D1">
        <w:rPr>
          <w:rFonts w:ascii="Open Sans" w:eastAsia="Times New Roman" w:hAnsi="Open Sans" w:cs="Open Sans"/>
          <w:bCs/>
          <w:sz w:val="20"/>
          <w:szCs w:val="20"/>
          <w:lang w:bidi="en-US"/>
        </w:rPr>
        <w:t> </w:t>
      </w:r>
      <w:r w:rsidRPr="00E94F3D">
        <w:rPr>
          <w:rFonts w:ascii="Open Sans" w:eastAsia="Times New Roman" w:hAnsi="Open Sans" w:cs="Open Sans"/>
          <w:bCs/>
          <w:sz w:val="20"/>
          <w:szCs w:val="20"/>
          <w:lang w:bidi="en-US"/>
        </w:rPr>
        <w:t>realizacją przedsięwzięcia i służą osiągnięciu jego celów, zostały poniesione w okresie sprawozdawczym oraz nie obejmują podatku VAT;</w:t>
      </w:r>
    </w:p>
    <w:p w14:paraId="40C33258" w14:textId="77777777"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kamienie milowe przedsięwzięcia / wskaźniki przedsięwzięcia, zadeklarowane przez OOW, jako osiągnięte w poprzednich wnioskach o płatność, zostały utrzymane;</w:t>
      </w:r>
    </w:p>
    <w:p w14:paraId="40C33259" w14:textId="3AE4E337" w:rsidR="009D5E85" w:rsidRPr="00E94F3D" w:rsidRDefault="009D5E85" w:rsidP="009D5E85">
      <w:pPr>
        <w:numPr>
          <w:ilvl w:val="0"/>
          <w:numId w:val="1"/>
        </w:numPr>
        <w:spacing w:after="120" w:line="257" w:lineRule="auto"/>
        <w:ind w:left="283" w:hanging="357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Calibri" w:hAnsi="Open Sans" w:cs="Open Sans"/>
          <w:sz w:val="20"/>
          <w:szCs w:val="20"/>
        </w:rPr>
        <w:t>wymagania związane ze stosowaniem zasady „nie czyń poważnych szkód” (DNSH) w rozumieniu art. 17 rozporządzenia (UE) 2020/852 z dnia 18 czerwca 2020 r.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 w sprawie ustanowienia ram ułatwiających zrównoważone inwestycje, zmieniającego rozporządzenie (UE) 2019/2088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 i dokumencie „Ocena DNSH reform i inwestycji (wiązek projektów) przedstawionych w KPO” oraz w</w:t>
      </w:r>
      <w:r w:rsidR="00781126">
        <w:rPr>
          <w:rFonts w:ascii="Open Sans" w:eastAsia="Calibri" w:hAnsi="Open Sans" w:cs="Open Sans"/>
          <w:sz w:val="20"/>
          <w:szCs w:val="20"/>
        </w:rPr>
        <w:t> 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DECYZJI WYKONAWCZEJ RADY z dnia 17 czerwca 2022 r. w sprawie zatwierdzenia oceny planu odbudowy i zwiększania odporności Polski </w:t>
      </w:r>
      <w:r w:rsidR="006F3957" w:rsidRPr="00781126">
        <w:rPr>
          <w:rFonts w:ascii="Open Sans" w:eastAsia="Calibri" w:hAnsi="Open Sans" w:cs="Open Sans"/>
          <w:sz w:val="20"/>
          <w:szCs w:val="20"/>
        </w:rPr>
        <w:t>wra</w:t>
      </w:r>
      <w:bookmarkStart w:id="0" w:name="_GoBack"/>
      <w:bookmarkEnd w:id="0"/>
      <w:r w:rsidR="006F3957" w:rsidRPr="00781126">
        <w:rPr>
          <w:rFonts w:ascii="Open Sans" w:eastAsia="Calibri" w:hAnsi="Open Sans" w:cs="Open Sans"/>
          <w:sz w:val="20"/>
          <w:szCs w:val="20"/>
        </w:rPr>
        <w:t>z z jej zmianami z dnia 8 grudnia 2023 r. oraz 16</w:t>
      </w:r>
      <w:r w:rsidR="006F3957" w:rsidRPr="00781126">
        <w:rPr>
          <w:rFonts w:ascii="Open Sans" w:eastAsia="Calibri" w:hAnsi="Open Sans" w:cs="Open Sans"/>
          <w:sz w:val="20"/>
          <w:szCs w:val="20"/>
        </w:rPr>
        <w:t> </w:t>
      </w:r>
      <w:r w:rsidR="006F3957" w:rsidRPr="00781126">
        <w:rPr>
          <w:rFonts w:ascii="Open Sans" w:eastAsia="Calibri" w:hAnsi="Open Sans" w:cs="Open Sans"/>
          <w:sz w:val="20"/>
          <w:szCs w:val="20"/>
        </w:rPr>
        <w:t xml:space="preserve">lipca 2024 r. </w:t>
      </w:r>
      <w:r w:rsidRPr="00781126">
        <w:rPr>
          <w:rFonts w:ascii="Open Sans" w:eastAsia="Calibri" w:hAnsi="Open Sans" w:cs="Open Sans"/>
          <w:sz w:val="20"/>
          <w:szCs w:val="20"/>
        </w:rPr>
        <w:t>zostały uwzględnione w odniesieniu do działań wykonanych w okresie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 sprawozdawczym objętym Wnioskiem o płatność.</w:t>
      </w:r>
    </w:p>
    <w:p w14:paraId="29BF0776" w14:textId="3A10BA5A" w:rsidR="00A23E2F" w:rsidRPr="00095651" w:rsidRDefault="009D5E85" w:rsidP="00781126">
      <w:pPr>
        <w:pStyle w:val="Akapitzlist"/>
        <w:numPr>
          <w:ilvl w:val="0"/>
          <w:numId w:val="1"/>
        </w:numPr>
        <w:spacing w:before="480"/>
        <w:ind w:left="357" w:hanging="357"/>
        <w:contextualSpacing w:val="0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lastRenderedPageBreak/>
        <w:t>w systemie CST2021 uzupełniono dane na temat wszystkich ogłoszonych zamówień /zawartych kontraktów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footnoteReference w:id="2"/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 do końca </w:t>
      </w:r>
      <w:r w:rsidRPr="00E94F3D">
        <w:rPr>
          <w:rFonts w:ascii="Open Sans" w:eastAsia="Calibri" w:hAnsi="Open Sans" w:cs="Open Sans"/>
          <w:sz w:val="20"/>
          <w:szCs w:val="20"/>
        </w:rPr>
        <w:t>okresu rozliczeniowego, za jaki złożony został dany WoP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, a w przypadku kontraktów zawartych</w:t>
      </w:r>
      <w:r w:rsidRPr="004A1EDC">
        <w:rPr>
          <w:rFonts w:ascii="Open Sans" w:eastAsia="Calibri" w:hAnsi="Open Sans" w:cs="Open Sans"/>
          <w:sz w:val="20"/>
          <w:szCs w:val="20"/>
        </w:rPr>
        <w:t xml:space="preserve"> </w:t>
      </w:r>
      <w:r w:rsidRPr="00E94F3D">
        <w:rPr>
          <w:rFonts w:ascii="Open Sans" w:eastAsia="Calibri" w:hAnsi="Open Sans" w:cs="Open Sans"/>
          <w:sz w:val="20"/>
          <w:szCs w:val="20"/>
        </w:rPr>
        <w:t xml:space="preserve">do końca okresu rozliczeniowego za jaki złożony został dany WoP 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 xml:space="preserve">system CST2021 został uzupełniony także o dane wszystkich wykonawców i zatwierdzonych podwykonawców danego kontraktu. </w:t>
      </w:r>
    </w:p>
    <w:p w14:paraId="40C3325B" w14:textId="77777777" w:rsidR="009D5E85" w:rsidRPr="00E94F3D" w:rsidRDefault="009D5E85" w:rsidP="009D5E85">
      <w:pPr>
        <w:spacing w:after="0" w:line="240" w:lineRule="auto"/>
        <w:ind w:left="284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40C3325C" w14:textId="77777777" w:rsidR="009D5E85" w:rsidRPr="00E94F3D" w:rsidRDefault="009D5E85" w:rsidP="009D5E85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Calibri" w:hAnsi="Open Sans" w:cs="Open Sans"/>
          <w:sz w:val="20"/>
          <w:szCs w:val="20"/>
          <w:lang w:bidi="en-US"/>
        </w:rPr>
        <w:t xml:space="preserve">Ponadto oświadczam, że 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jestem świadomy odpowiedzialności karnej wynikającej z art. 297 kodeksu karnego, dotyczącej poświadczania nieprawdy, co do okoliczności mającej znaczenie prawne.</w:t>
      </w:r>
    </w:p>
    <w:p w14:paraId="40C3325D" w14:textId="77777777" w:rsidR="009D5E85" w:rsidRPr="00E94F3D" w:rsidRDefault="009D5E85" w:rsidP="009D5E85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40C3325E" w14:textId="77777777" w:rsidR="009D5E85" w:rsidRPr="00E94F3D" w:rsidRDefault="009D5E85" w:rsidP="009D5E85">
      <w:pPr>
        <w:spacing w:after="0" w:line="240" w:lineRule="auto"/>
        <w:ind w:left="5664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……………………………………</w:t>
      </w:r>
    </w:p>
    <w:p w14:paraId="40C3325F" w14:textId="77777777" w:rsidR="009D5E85" w:rsidRPr="00E94F3D" w:rsidRDefault="009D5E85" w:rsidP="009D5E85">
      <w:pPr>
        <w:spacing w:after="0" w:line="240" w:lineRule="auto"/>
        <w:ind w:left="5670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podpis osoby upoważnionej/podpisy osób upoważnionych do reprezentowania Ostatecznego Odbiorcy Wsparcia</w:t>
      </w:r>
    </w:p>
    <w:p w14:paraId="40C33260" w14:textId="77777777" w:rsidR="009D5E85" w:rsidRPr="00E94F3D" w:rsidRDefault="009D5E85" w:rsidP="009D5E85">
      <w:pPr>
        <w:spacing w:line="25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40C33261" w14:textId="77777777" w:rsidR="009D5E85" w:rsidRPr="000F6855" w:rsidRDefault="009D5E85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  <w:r w:rsidRPr="000F6855">
        <w:rPr>
          <w:rFonts w:ascii="Open Sans" w:eastAsia="Times New Roman" w:hAnsi="Open Sans" w:cs="Open Sans"/>
          <w:sz w:val="16"/>
          <w:szCs w:val="16"/>
          <w:lang w:bidi="en-US"/>
        </w:rPr>
        <w:t xml:space="preserve">Załącznik: </w:t>
      </w:r>
    </w:p>
    <w:p w14:paraId="40C33265" w14:textId="0C136333" w:rsidR="00C7639D" w:rsidRPr="00781126" w:rsidRDefault="009D5E85" w:rsidP="00781126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  <w:r w:rsidRPr="000F6855">
        <w:rPr>
          <w:rFonts w:ascii="Open Sans" w:eastAsia="Times New Roman" w:hAnsi="Open Sans" w:cs="Open Sans"/>
          <w:sz w:val="16"/>
          <w:szCs w:val="16"/>
          <w:lang w:bidi="en-US"/>
        </w:rPr>
        <w:t xml:space="preserve">1. Dokument potwierdzający umocowanie do złożenia oświadczenia w imieniu i na rzecz OOW. </w:t>
      </w:r>
    </w:p>
    <w:sectPr w:rsidR="00C7639D" w:rsidRPr="00781126" w:rsidSect="00781126">
      <w:headerReference w:type="default" r:id="rId10"/>
      <w:pgSz w:w="11906" w:h="16838" w:code="9"/>
      <w:pgMar w:top="1418" w:right="1274" w:bottom="993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3268" w14:textId="77777777" w:rsidR="00A521B2" w:rsidRDefault="00A521B2" w:rsidP="009D5E85">
      <w:pPr>
        <w:spacing w:after="0" w:line="240" w:lineRule="auto"/>
      </w:pPr>
      <w:r>
        <w:separator/>
      </w:r>
    </w:p>
  </w:endnote>
  <w:endnote w:type="continuationSeparator" w:id="0">
    <w:p w14:paraId="40C33269" w14:textId="77777777" w:rsidR="00A521B2" w:rsidRDefault="00A521B2" w:rsidP="009D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33266" w14:textId="77777777" w:rsidR="00A521B2" w:rsidRDefault="00A521B2" w:rsidP="009D5E85">
      <w:pPr>
        <w:spacing w:after="0" w:line="240" w:lineRule="auto"/>
      </w:pPr>
      <w:r>
        <w:separator/>
      </w:r>
    </w:p>
  </w:footnote>
  <w:footnote w:type="continuationSeparator" w:id="0">
    <w:p w14:paraId="40C33267" w14:textId="77777777" w:rsidR="00A521B2" w:rsidRDefault="00A521B2" w:rsidP="009D5E85">
      <w:pPr>
        <w:spacing w:after="0" w:line="240" w:lineRule="auto"/>
      </w:pPr>
      <w:r>
        <w:continuationSeparator/>
      </w:r>
    </w:p>
  </w:footnote>
  <w:footnote w:id="1">
    <w:p w14:paraId="40C33271" w14:textId="7CC9C9C8" w:rsidR="009D5E85" w:rsidRPr="009B5269" w:rsidRDefault="009D5E85" w:rsidP="009D5E85">
      <w:pPr>
        <w:pStyle w:val="Tekstprzypisudolnego"/>
        <w:rPr>
          <w:rFonts w:ascii="Open Sans" w:hAnsi="Open Sans" w:cs="Open Sans"/>
          <w:sz w:val="18"/>
          <w:lang w:bidi="en-US"/>
        </w:rPr>
      </w:pPr>
      <w:r w:rsidRPr="00781126">
        <w:rPr>
          <w:rStyle w:val="Odwoanieprzypisudolnego"/>
        </w:rPr>
        <w:footnoteRef/>
      </w:r>
      <w:r w:rsidRPr="00781126">
        <w:rPr>
          <w:sz w:val="22"/>
        </w:rPr>
        <w:t xml:space="preserve"> </w:t>
      </w:r>
      <w:r w:rsidR="00781126" w:rsidRPr="009B5269">
        <w:rPr>
          <w:rFonts w:ascii="Open Sans" w:hAnsi="Open Sans" w:cs="Open Sans"/>
          <w:sz w:val="18"/>
        </w:rPr>
        <w:t xml:space="preserve">Przekreślić te punkty </w:t>
      </w:r>
      <w:r w:rsidRPr="009B5269">
        <w:rPr>
          <w:rFonts w:ascii="Open Sans" w:hAnsi="Open Sans" w:cs="Open Sans"/>
          <w:sz w:val="18"/>
        </w:rPr>
        <w:t>oświadczenia, które nie mają zastosowania do wskazanego przedsięwzięcia i</w:t>
      </w:r>
      <w:r w:rsidR="00781126" w:rsidRPr="009B5269">
        <w:rPr>
          <w:rFonts w:ascii="Open Sans" w:hAnsi="Open Sans" w:cs="Open Sans"/>
          <w:sz w:val="18"/>
        </w:rPr>
        <w:t> </w:t>
      </w:r>
      <w:r w:rsidRPr="009B5269">
        <w:rPr>
          <w:rFonts w:ascii="Open Sans" w:hAnsi="Open Sans" w:cs="Open Sans"/>
          <w:sz w:val="18"/>
        </w:rPr>
        <w:t>wniosku o płatność.</w:t>
      </w:r>
    </w:p>
  </w:footnote>
  <w:footnote w:id="2">
    <w:p w14:paraId="40C33272" w14:textId="77777777" w:rsidR="009D5E85" w:rsidRPr="00CB5961" w:rsidRDefault="009D5E85" w:rsidP="009D5E85">
      <w:pPr>
        <w:pStyle w:val="Tekstprzypisudolnego"/>
        <w:rPr>
          <w:rFonts w:ascii="Open Sans" w:hAnsi="Open Sans" w:cs="Open Sans"/>
          <w:sz w:val="18"/>
        </w:rPr>
      </w:pPr>
      <w:r w:rsidRPr="00CB7512">
        <w:rPr>
          <w:rStyle w:val="Odwoanieprzypisudolnego"/>
          <w:rFonts w:cs="Open Sans"/>
        </w:rPr>
        <w:footnoteRef/>
      </w:r>
      <w:r w:rsidRPr="00CB7512">
        <w:rPr>
          <w:rFonts w:ascii="Open Sans" w:hAnsi="Open Sans" w:cs="Open Sans"/>
        </w:rPr>
        <w:t xml:space="preserve"> </w:t>
      </w:r>
      <w:r w:rsidRPr="00CB5961">
        <w:rPr>
          <w:rFonts w:ascii="Open Sans" w:hAnsi="Open Sans" w:cs="Open Sans"/>
          <w:sz w:val="18"/>
          <w:lang w:bidi="en-US"/>
        </w:rPr>
        <w:t>Dotyczy zamówień/ kontraktów, w ramach których wykazano wydatki kwalifikowalne.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3326C" w14:textId="4EFCC20D" w:rsidR="009D5E85" w:rsidRDefault="009D5E85" w:rsidP="00781126">
    <w:pPr>
      <w:widowControl w:val="0"/>
      <w:tabs>
        <w:tab w:val="left" w:pos="328"/>
      </w:tabs>
      <w:spacing w:after="240" w:line="302" w:lineRule="auto"/>
      <w:jc w:val="both"/>
    </w:pPr>
    <w:r w:rsidRPr="002F1228">
      <w:rPr>
        <w:rStyle w:val="Teksttreci"/>
        <w:rFonts w:ascii="Open Sans" w:eastAsiaTheme="minorHAnsi" w:hAnsi="Open Sans" w:cs="Open Sans"/>
        <w:bCs/>
        <w:i/>
        <w:sz w:val="20"/>
        <w:szCs w:val="20"/>
      </w:rPr>
      <w:t xml:space="preserve">Załącznik nr </w:t>
    </w:r>
    <w:r w:rsidR="00994D53">
      <w:rPr>
        <w:rStyle w:val="Teksttreci"/>
        <w:rFonts w:ascii="Open Sans" w:eastAsiaTheme="minorHAnsi" w:hAnsi="Open Sans" w:cs="Open Sans"/>
        <w:bCs/>
        <w:i/>
        <w:sz w:val="20"/>
        <w:szCs w:val="20"/>
      </w:rPr>
      <w:t>2</w:t>
    </w:r>
    <w:r w:rsidRPr="002F1228">
      <w:rPr>
        <w:rStyle w:val="Teksttreci"/>
        <w:rFonts w:ascii="Open Sans" w:eastAsiaTheme="minorHAnsi" w:hAnsi="Open Sans" w:cs="Open Sans"/>
        <w:bCs/>
        <w:i/>
        <w:sz w:val="20"/>
        <w:szCs w:val="20"/>
      </w:rPr>
      <w:t xml:space="preserve"> do Instrukcji w zakresie wniosków o płatność Ostatecznego Odbiorcy Wsparcia (OOW) w</w:t>
    </w:r>
    <w:r w:rsidR="00781126">
      <w:rPr>
        <w:rStyle w:val="Teksttreci"/>
        <w:rFonts w:ascii="Open Sans" w:eastAsiaTheme="minorHAnsi" w:hAnsi="Open Sans" w:cs="Open Sans"/>
        <w:bCs/>
        <w:i/>
        <w:sz w:val="20"/>
        <w:szCs w:val="20"/>
      </w:rPr>
      <w:t> </w:t>
    </w:r>
    <w:r w:rsidRPr="002F1228">
      <w:rPr>
        <w:rStyle w:val="Teksttreci"/>
        <w:rFonts w:ascii="Open Sans" w:eastAsiaTheme="minorHAnsi" w:hAnsi="Open Sans" w:cs="Open Sans"/>
        <w:bCs/>
        <w:i/>
        <w:sz w:val="20"/>
        <w:szCs w:val="20"/>
      </w:rPr>
      <w:t xml:space="preserve">ramach Krajowego Planu Odbudowy i Zwiększania Odporności składanych do CUPT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193"/>
    <w:multiLevelType w:val="hybridMultilevel"/>
    <w:tmpl w:val="8E3AD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85"/>
    <w:rsid w:val="0003266D"/>
    <w:rsid w:val="00073505"/>
    <w:rsid w:val="00095651"/>
    <w:rsid w:val="000F6855"/>
    <w:rsid w:val="001435CB"/>
    <w:rsid w:val="00146078"/>
    <w:rsid w:val="001A5776"/>
    <w:rsid w:val="001D5F09"/>
    <w:rsid w:val="00374DDF"/>
    <w:rsid w:val="00483BF8"/>
    <w:rsid w:val="004A1EDC"/>
    <w:rsid w:val="004F1A6C"/>
    <w:rsid w:val="00557ACE"/>
    <w:rsid w:val="00593D6B"/>
    <w:rsid w:val="00643F81"/>
    <w:rsid w:val="006629D1"/>
    <w:rsid w:val="006D65D1"/>
    <w:rsid w:val="006F3957"/>
    <w:rsid w:val="00781126"/>
    <w:rsid w:val="007D5F0D"/>
    <w:rsid w:val="00837AB7"/>
    <w:rsid w:val="0086335F"/>
    <w:rsid w:val="00873C53"/>
    <w:rsid w:val="0089698C"/>
    <w:rsid w:val="008B0B13"/>
    <w:rsid w:val="00923FF6"/>
    <w:rsid w:val="00972AC0"/>
    <w:rsid w:val="00994D53"/>
    <w:rsid w:val="009A19A4"/>
    <w:rsid w:val="009B5269"/>
    <w:rsid w:val="009D5E85"/>
    <w:rsid w:val="00A05146"/>
    <w:rsid w:val="00A23E2F"/>
    <w:rsid w:val="00A521B2"/>
    <w:rsid w:val="00AA2ACD"/>
    <w:rsid w:val="00AB638A"/>
    <w:rsid w:val="00B420DA"/>
    <w:rsid w:val="00B50BFB"/>
    <w:rsid w:val="00B534E8"/>
    <w:rsid w:val="00BB06FF"/>
    <w:rsid w:val="00C37C20"/>
    <w:rsid w:val="00C7639D"/>
    <w:rsid w:val="00CB5961"/>
    <w:rsid w:val="00CB7512"/>
    <w:rsid w:val="00F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C33247"/>
  <w15:chartTrackingRefBased/>
  <w15:docId w15:val="{0398B781-E3BB-4C94-A34F-D540C05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uiPriority w:val="99"/>
    <w:unhideWhenUsed/>
    <w:qFormat/>
    <w:rsid w:val="009D5E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D5E8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uiPriority w:val="99"/>
    <w:rsid w:val="009D5E85"/>
    <w:rPr>
      <w:rFonts w:ascii="Open Sans" w:hAnsi="Open Sans"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E85"/>
  </w:style>
  <w:style w:type="paragraph" w:styleId="Stopka">
    <w:name w:val="footer"/>
    <w:basedOn w:val="Normalny"/>
    <w:link w:val="StopkaZnak"/>
    <w:uiPriority w:val="99"/>
    <w:unhideWhenUsed/>
    <w:rsid w:val="009D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E85"/>
  </w:style>
  <w:style w:type="character" w:customStyle="1" w:styleId="Teksttreci">
    <w:name w:val="Tekst treści_"/>
    <w:basedOn w:val="Domylnaczcionkaakapitu"/>
    <w:link w:val="Teksttreci0"/>
    <w:uiPriority w:val="1"/>
    <w:rsid w:val="009D5E85"/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paragraph" w:customStyle="1" w:styleId="Teksttreci0">
    <w:name w:val="Tekst treści"/>
    <w:basedOn w:val="Normalny"/>
    <w:link w:val="Teksttreci"/>
    <w:uiPriority w:val="1"/>
    <w:rsid w:val="009D5E85"/>
    <w:pPr>
      <w:widowControl w:val="0"/>
      <w:spacing w:after="100"/>
    </w:pPr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C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969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48717-EA76-4AE7-8104-678465157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3F0AA-0806-4BA2-A654-3CEACEDF7ED1}">
  <ds:schemaRefs>
    <ds:schemaRef ds:uri="http://purl.org/dc/terms/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8db968a-dfc8-4812-98f1-61ef61c30ad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986EB40-55D4-4657-AEF6-E1A4A12B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Kieruczenko</dc:creator>
  <cp:keywords/>
  <dc:description/>
  <cp:lastModifiedBy>Magdalena Gejdel</cp:lastModifiedBy>
  <cp:revision>3</cp:revision>
  <dcterms:created xsi:type="dcterms:W3CDTF">2025-03-26T18:31:00Z</dcterms:created>
  <dcterms:modified xsi:type="dcterms:W3CDTF">2025-03-26T18:31:00Z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