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3544"/>
        <w:gridCol w:w="1554"/>
      </w:tblGrid>
      <w:tr w:rsidR="00F45A60" w14:paraId="38CF1A68" w14:textId="77777777" w:rsidTr="00F74D6D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59AE07F" w14:textId="70D37201" w:rsidR="00F45A60" w:rsidRPr="00343082" w:rsidRDefault="00F45A60" w:rsidP="00F74D6D">
            <w:pPr>
              <w:spacing w:line="276" w:lineRule="auto"/>
              <w:jc w:val="center"/>
              <w:rPr>
                <w:b/>
                <w:bCs/>
              </w:rPr>
            </w:pPr>
            <w:r w:rsidRPr="00343082">
              <w:rPr>
                <w:b/>
                <w:bCs/>
              </w:rPr>
              <w:t>Potwierdzenie</w:t>
            </w:r>
            <w:r w:rsidRPr="00D51137">
              <w:rPr>
                <w:rStyle w:val="Odwoanieprzypisudolnego"/>
              </w:rPr>
              <w:footnoteReference w:id="1"/>
            </w:r>
            <w:r w:rsidRPr="00D51137">
              <w:t xml:space="preserve"> </w:t>
            </w:r>
          </w:p>
          <w:p w14:paraId="2A05BA76" w14:textId="02BDE9F9" w:rsidR="00F45A60" w:rsidRDefault="00F45A60" w:rsidP="00F74D6D">
            <w:pPr>
              <w:spacing w:line="276" w:lineRule="auto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Sztabu Generalnego Wojska Polskiego</w:t>
            </w:r>
          </w:p>
        </w:tc>
      </w:tr>
      <w:tr w:rsidR="00F45A60" w14:paraId="3113E867" w14:textId="77777777" w:rsidTr="00F74D6D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C34E3F1" w14:textId="3F652584" w:rsidR="00F45A60" w:rsidRDefault="00F45A60" w:rsidP="00F74D6D">
            <w:pPr>
              <w:spacing w:line="276" w:lineRule="auto"/>
            </w:pPr>
            <w:r>
              <w:t>Jednostka Odpowiedzialna</w:t>
            </w:r>
            <w:r w:rsidR="00D51137">
              <w:rPr>
                <w:rStyle w:val="Odwoanieprzypisudolnego"/>
              </w:rPr>
              <w:footnoteReference w:id="2"/>
            </w:r>
            <w:r>
              <w:t xml:space="preserve">: </w:t>
            </w:r>
          </w:p>
        </w:tc>
        <w:tc>
          <w:tcPr>
            <w:tcW w:w="5948" w:type="dxa"/>
            <w:gridSpan w:val="3"/>
            <w:vAlign w:val="center"/>
          </w:tcPr>
          <w:p w14:paraId="14197E6D" w14:textId="3B1BC2D3" w:rsidR="00F45A60" w:rsidRDefault="00F45A60" w:rsidP="00F74D6D">
            <w:pPr>
              <w:spacing w:line="276" w:lineRule="auto"/>
            </w:pPr>
          </w:p>
        </w:tc>
      </w:tr>
      <w:tr w:rsidR="00F45A60" w14:paraId="30C20382" w14:textId="77777777" w:rsidTr="00F74D6D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3C771DC" w14:textId="1773A589" w:rsidR="00F45A60" w:rsidRDefault="00F45A60" w:rsidP="00F74D6D">
            <w:pPr>
              <w:spacing w:line="276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po zbadaniu wniosku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3"/>
            </w:r>
          </w:p>
        </w:tc>
        <w:tc>
          <w:tcPr>
            <w:tcW w:w="5948" w:type="dxa"/>
            <w:gridSpan w:val="3"/>
            <w:vAlign w:val="center"/>
          </w:tcPr>
          <w:p w14:paraId="7567F8D5" w14:textId="77777777" w:rsidR="00F45A60" w:rsidRDefault="00F45A60" w:rsidP="00F74D6D">
            <w:pPr>
              <w:spacing w:line="276" w:lineRule="auto"/>
            </w:pPr>
          </w:p>
        </w:tc>
      </w:tr>
      <w:tr w:rsidR="00F45A60" w14:paraId="25D33917" w14:textId="77777777" w:rsidTr="00F74D6D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E0D5D15" w14:textId="3016A3F9" w:rsidR="00F45A60" w:rsidRDefault="00F45A60" w:rsidP="00F74D6D">
            <w:pPr>
              <w:spacing w:line="276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z dnia</w:t>
            </w:r>
          </w:p>
        </w:tc>
        <w:tc>
          <w:tcPr>
            <w:tcW w:w="5948" w:type="dxa"/>
            <w:gridSpan w:val="3"/>
            <w:vAlign w:val="center"/>
          </w:tcPr>
          <w:p w14:paraId="01B8B3B8" w14:textId="77777777" w:rsidR="00F45A60" w:rsidRDefault="00F45A60" w:rsidP="00F74D6D">
            <w:pPr>
              <w:spacing w:line="276" w:lineRule="auto"/>
            </w:pPr>
          </w:p>
        </w:tc>
      </w:tr>
      <w:tr w:rsidR="00F45A60" w14:paraId="4341AFC0" w14:textId="77777777" w:rsidTr="00F74D6D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341F762" w14:textId="1C23F084" w:rsidR="00F45A60" w:rsidRDefault="00F45A60" w:rsidP="00F74D6D">
            <w:pPr>
              <w:spacing w:line="276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dotyczącego projektu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4"/>
            </w:r>
          </w:p>
        </w:tc>
        <w:tc>
          <w:tcPr>
            <w:tcW w:w="5948" w:type="dxa"/>
            <w:gridSpan w:val="3"/>
            <w:vAlign w:val="center"/>
          </w:tcPr>
          <w:p w14:paraId="04BC34C9" w14:textId="77777777" w:rsidR="00F45A60" w:rsidRDefault="00F45A60" w:rsidP="00F74D6D">
            <w:pPr>
              <w:spacing w:line="276" w:lineRule="auto"/>
            </w:pPr>
          </w:p>
        </w:tc>
      </w:tr>
      <w:tr w:rsidR="00F45A60" w14:paraId="32E1D1D5" w14:textId="77777777" w:rsidTr="00F74D6D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A004373" w14:textId="66ED1390" w:rsidR="00F45A60" w:rsidRDefault="00C91F5A" w:rsidP="00F74D6D">
            <w:pPr>
              <w:spacing w:line="276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Z</w:t>
            </w:r>
            <w:r w:rsidR="00F45A60">
              <w:rPr>
                <w:rFonts w:ascii="Open Sans" w:hAnsi="Open Sans" w:cs="Open Sans"/>
                <w:sz w:val="20"/>
                <w:szCs w:val="20"/>
              </w:rPr>
              <w:t>lokalizowanego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w</w:t>
            </w:r>
            <w:r w:rsidR="00F45A60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5"/>
            </w:r>
          </w:p>
        </w:tc>
        <w:tc>
          <w:tcPr>
            <w:tcW w:w="5948" w:type="dxa"/>
            <w:gridSpan w:val="3"/>
            <w:vAlign w:val="center"/>
          </w:tcPr>
          <w:p w14:paraId="07285F6F" w14:textId="77777777" w:rsidR="00F45A60" w:rsidRDefault="00F45A60" w:rsidP="00F74D6D">
            <w:pPr>
              <w:spacing w:line="276" w:lineRule="auto"/>
            </w:pPr>
          </w:p>
        </w:tc>
      </w:tr>
      <w:tr w:rsidR="00F45A60" w14:paraId="60347CBF" w14:textId="77777777" w:rsidTr="00F74D6D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895A700" w14:textId="4AC5B479" w:rsidR="00F45A60" w:rsidRDefault="00F45A60" w:rsidP="00F74D6D">
            <w:pPr>
              <w:spacing w:line="276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Potwierdza, że projekt:</w:t>
            </w:r>
          </w:p>
        </w:tc>
      </w:tr>
      <w:tr w:rsidR="00F45A60" w14:paraId="6BFEF5E6" w14:textId="77777777" w:rsidTr="00F74D6D">
        <w:tc>
          <w:tcPr>
            <w:tcW w:w="7508" w:type="dxa"/>
            <w:gridSpan w:val="3"/>
            <w:shd w:val="clear" w:color="auto" w:fill="F2F2F2" w:themeFill="background1" w:themeFillShade="F2"/>
            <w:vAlign w:val="center"/>
          </w:tcPr>
          <w:p w14:paraId="58A28BBE" w14:textId="1289CC85" w:rsidR="00F45A60" w:rsidRDefault="00F45A60" w:rsidP="00F74D6D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F45A60">
              <w:rPr>
                <w:rFonts w:ascii="Open Sans" w:hAnsi="Open Sans" w:cs="Open Sans"/>
                <w:sz w:val="20"/>
                <w:szCs w:val="20"/>
              </w:rPr>
              <w:t>Jest położony na priorytetowym korytarzu mobilności wojskowej lub w sieci wojskowej TEN-T</w:t>
            </w:r>
          </w:p>
        </w:tc>
        <w:tc>
          <w:tcPr>
            <w:tcW w:w="1554" w:type="dxa"/>
            <w:vAlign w:val="center"/>
          </w:tcPr>
          <w:p w14:paraId="6ED7E87D" w14:textId="7652CEC9" w:rsidR="00F45A60" w:rsidRDefault="00834968" w:rsidP="00F74D6D">
            <w:pPr>
              <w:spacing w:line="276" w:lineRule="auto"/>
              <w:jc w:val="center"/>
            </w:pPr>
            <w:r>
              <w:t>Tak / Nie</w:t>
            </w:r>
            <w:r>
              <w:rPr>
                <w:rStyle w:val="Odwoanieprzypisudolnego"/>
              </w:rPr>
              <w:footnoteReference w:id="6"/>
            </w:r>
          </w:p>
        </w:tc>
      </w:tr>
      <w:tr w:rsidR="00F45A60" w14:paraId="368E330E" w14:textId="77777777" w:rsidTr="00F74D6D">
        <w:tc>
          <w:tcPr>
            <w:tcW w:w="7508" w:type="dxa"/>
            <w:gridSpan w:val="3"/>
            <w:shd w:val="clear" w:color="auto" w:fill="F2F2F2" w:themeFill="background1" w:themeFillShade="F2"/>
            <w:vAlign w:val="center"/>
          </w:tcPr>
          <w:p w14:paraId="3C56ED59" w14:textId="7BEB5575" w:rsidR="00F45A60" w:rsidRDefault="00F45A60" w:rsidP="00F74D6D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F45A60">
              <w:rPr>
                <w:rFonts w:ascii="Open Sans" w:hAnsi="Open Sans" w:cs="Open Sans"/>
                <w:sz w:val="20"/>
                <w:szCs w:val="20"/>
              </w:rPr>
              <w:t>Spełniania wymogi techniczne związane z infrastrukturą podwójnego przeznaczenia</w:t>
            </w:r>
            <w:r w:rsidRPr="00AF2435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7"/>
            </w:r>
            <w:r w:rsidRPr="00F45A60">
              <w:rPr>
                <w:rFonts w:ascii="Open Sans" w:hAnsi="Open Sans" w:cs="Open Sans"/>
                <w:sz w:val="20"/>
                <w:szCs w:val="20"/>
              </w:rPr>
              <w:t xml:space="preserve"> odpowiednio do zakresu rzeczowego i rodzaju infrastruktury jaką obejmuje analizowany projekt</w:t>
            </w:r>
          </w:p>
        </w:tc>
        <w:tc>
          <w:tcPr>
            <w:tcW w:w="1554" w:type="dxa"/>
            <w:vAlign w:val="center"/>
          </w:tcPr>
          <w:p w14:paraId="6DDC469F" w14:textId="7405E84E" w:rsidR="00F45A60" w:rsidRDefault="00834968" w:rsidP="00F74D6D">
            <w:pPr>
              <w:spacing w:line="276" w:lineRule="auto"/>
              <w:jc w:val="center"/>
            </w:pPr>
            <w:r>
              <w:t>Tak / Nie</w:t>
            </w:r>
            <w:r>
              <w:rPr>
                <w:rStyle w:val="Odwoanieprzypisudolnego"/>
              </w:rPr>
              <w:footnoteReference w:id="8"/>
            </w:r>
          </w:p>
        </w:tc>
      </w:tr>
      <w:tr w:rsidR="00F45A60" w14:paraId="4783EAB4" w14:textId="77777777" w:rsidTr="00F74D6D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0D5DCCA" w14:textId="0906F19E" w:rsidR="00F45A60" w:rsidRDefault="00F45A60" w:rsidP="00F74D6D">
            <w:pPr>
              <w:spacing w:line="276" w:lineRule="auto"/>
            </w:pPr>
            <w:r>
              <w:t>Dodatkowe wyjaśnienia</w:t>
            </w:r>
            <w:r w:rsidR="00834968">
              <w:t xml:space="preserve"> /uzasadnienie</w:t>
            </w:r>
            <w:r>
              <w:t xml:space="preserve"> (pole nieobowiązkowe):</w:t>
            </w:r>
          </w:p>
        </w:tc>
      </w:tr>
      <w:tr w:rsidR="00F45A60" w14:paraId="6CC02512" w14:textId="77777777" w:rsidTr="00F74D6D">
        <w:tc>
          <w:tcPr>
            <w:tcW w:w="9062" w:type="dxa"/>
            <w:gridSpan w:val="4"/>
            <w:vAlign w:val="center"/>
          </w:tcPr>
          <w:p w14:paraId="03C66292" w14:textId="7C1B9EC4" w:rsidR="00F45A60" w:rsidRDefault="00F45A60" w:rsidP="00F74D6D">
            <w:pPr>
              <w:spacing w:line="276" w:lineRule="auto"/>
            </w:pPr>
          </w:p>
        </w:tc>
      </w:tr>
      <w:tr w:rsidR="00D51137" w14:paraId="1CC2F6F9" w14:textId="77777777" w:rsidTr="00F74D6D">
        <w:tc>
          <w:tcPr>
            <w:tcW w:w="3964" w:type="dxa"/>
            <w:gridSpan w:val="2"/>
            <w:shd w:val="clear" w:color="auto" w:fill="F2F2F2" w:themeFill="background1" w:themeFillShade="F2"/>
            <w:vAlign w:val="center"/>
          </w:tcPr>
          <w:p w14:paraId="47FB629E" w14:textId="12AAE3AD" w:rsidR="00D51137" w:rsidRDefault="00D51137" w:rsidP="00F74D6D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Imię i nazwisko, stanowisko</w:t>
            </w:r>
          </w:p>
        </w:tc>
        <w:tc>
          <w:tcPr>
            <w:tcW w:w="5098" w:type="dxa"/>
            <w:gridSpan w:val="2"/>
            <w:vAlign w:val="center"/>
          </w:tcPr>
          <w:p w14:paraId="12031ED8" w14:textId="77777777" w:rsidR="00D51137" w:rsidRDefault="00D51137" w:rsidP="00F74D6D">
            <w:pPr>
              <w:spacing w:line="276" w:lineRule="auto"/>
            </w:pPr>
          </w:p>
        </w:tc>
      </w:tr>
      <w:tr w:rsidR="00F45A60" w14:paraId="6738DE61" w14:textId="77777777" w:rsidTr="00F74D6D">
        <w:tc>
          <w:tcPr>
            <w:tcW w:w="3964" w:type="dxa"/>
            <w:gridSpan w:val="2"/>
            <w:shd w:val="clear" w:color="auto" w:fill="F2F2F2" w:themeFill="background1" w:themeFillShade="F2"/>
            <w:vAlign w:val="center"/>
          </w:tcPr>
          <w:p w14:paraId="392103B7" w14:textId="7F230D12" w:rsidR="00F45A60" w:rsidRDefault="00F45A60" w:rsidP="00F74D6D">
            <w:pPr>
              <w:spacing w:line="276" w:lineRule="auto"/>
            </w:pPr>
            <w:r>
              <w:rPr>
                <w:rFonts w:cs="Arial"/>
                <w:bCs/>
              </w:rPr>
              <w:t>Data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5098" w:type="dxa"/>
            <w:gridSpan w:val="2"/>
            <w:vAlign w:val="center"/>
          </w:tcPr>
          <w:p w14:paraId="42984917" w14:textId="77777777" w:rsidR="00F45A60" w:rsidRDefault="00F45A60" w:rsidP="00F74D6D">
            <w:pPr>
              <w:spacing w:line="276" w:lineRule="auto"/>
            </w:pPr>
          </w:p>
        </w:tc>
      </w:tr>
      <w:tr w:rsidR="00F45A60" w14:paraId="35217E09" w14:textId="77777777" w:rsidTr="00F74D6D">
        <w:tc>
          <w:tcPr>
            <w:tcW w:w="3964" w:type="dxa"/>
            <w:gridSpan w:val="2"/>
            <w:shd w:val="clear" w:color="auto" w:fill="F2F2F2" w:themeFill="background1" w:themeFillShade="F2"/>
            <w:vAlign w:val="center"/>
          </w:tcPr>
          <w:p w14:paraId="61678EAB" w14:textId="77777777" w:rsidR="00834968" w:rsidRDefault="00834968" w:rsidP="00F74D6D">
            <w:pPr>
              <w:spacing w:line="276" w:lineRule="auto"/>
              <w:rPr>
                <w:rFonts w:cs="Arial"/>
                <w:bCs/>
              </w:rPr>
            </w:pPr>
          </w:p>
          <w:p w14:paraId="6E660ADA" w14:textId="77777777" w:rsidR="00F45A60" w:rsidRDefault="00F45A60" w:rsidP="00F74D6D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Podpis wraz z pieczęcią:</w:t>
            </w:r>
          </w:p>
          <w:p w14:paraId="4683B7FF" w14:textId="7FF17D6F" w:rsidR="00834968" w:rsidRDefault="00834968" w:rsidP="00F74D6D">
            <w:pPr>
              <w:spacing w:line="276" w:lineRule="auto"/>
            </w:pPr>
          </w:p>
        </w:tc>
        <w:tc>
          <w:tcPr>
            <w:tcW w:w="5098" w:type="dxa"/>
            <w:gridSpan w:val="2"/>
            <w:vAlign w:val="center"/>
          </w:tcPr>
          <w:p w14:paraId="4636888E" w14:textId="77777777" w:rsidR="00F45A60" w:rsidRDefault="00F45A60" w:rsidP="00F74D6D">
            <w:pPr>
              <w:spacing w:line="276" w:lineRule="auto"/>
            </w:pPr>
          </w:p>
        </w:tc>
      </w:tr>
    </w:tbl>
    <w:p w14:paraId="1AE9BB4E" w14:textId="17E340DF" w:rsidR="00231482" w:rsidRDefault="00231482" w:rsidP="00834968">
      <w:pPr>
        <w:spacing w:line="360" w:lineRule="auto"/>
      </w:pPr>
    </w:p>
    <w:sectPr w:rsidR="0023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783A2" w14:textId="77777777" w:rsidR="00265C17" w:rsidRDefault="00265C17" w:rsidP="00FD0EE2">
      <w:pPr>
        <w:spacing w:after="0" w:line="240" w:lineRule="auto"/>
      </w:pPr>
      <w:r>
        <w:separator/>
      </w:r>
    </w:p>
  </w:endnote>
  <w:endnote w:type="continuationSeparator" w:id="0">
    <w:p w14:paraId="7286D92D" w14:textId="77777777" w:rsidR="00265C17" w:rsidRDefault="00265C17" w:rsidP="00FD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F23F9" w14:textId="77777777" w:rsidR="00265C17" w:rsidRDefault="00265C17" w:rsidP="00FD0EE2">
      <w:pPr>
        <w:spacing w:after="0" w:line="240" w:lineRule="auto"/>
      </w:pPr>
      <w:r>
        <w:separator/>
      </w:r>
    </w:p>
  </w:footnote>
  <w:footnote w:type="continuationSeparator" w:id="0">
    <w:p w14:paraId="19F19A1E" w14:textId="77777777" w:rsidR="00265C17" w:rsidRDefault="00265C17" w:rsidP="00FD0EE2">
      <w:pPr>
        <w:spacing w:after="0" w:line="240" w:lineRule="auto"/>
      </w:pPr>
      <w:r>
        <w:continuationSeparator/>
      </w:r>
    </w:p>
  </w:footnote>
  <w:footnote w:id="1">
    <w:p w14:paraId="7D0FE477" w14:textId="5B113D2F" w:rsidR="00F45A60" w:rsidRPr="00F74D6D" w:rsidRDefault="00F45A60" w:rsidP="00F74D6D">
      <w:pPr>
        <w:pStyle w:val="Tekstprzypisudolnego"/>
        <w:ind w:left="142" w:hanging="142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74D6D">
        <w:rPr>
          <w:rFonts w:ascii="Open Sans" w:hAnsi="Open Sans" w:cs="Open Sans"/>
          <w:sz w:val="18"/>
          <w:szCs w:val="18"/>
        </w:rPr>
        <w:t xml:space="preserve"> Warunkiem niezbędnym do uzyskania przedmiotowego „Potwierdzenia” jest ujęcie we wniosku o jego wydanie, informacji niezbędnych do zajęcia stanowiska przez </w:t>
      </w:r>
      <w:r w:rsidR="00D51137" w:rsidRPr="00F74D6D">
        <w:rPr>
          <w:rFonts w:ascii="Open Sans" w:hAnsi="Open Sans" w:cs="Open Sans"/>
          <w:sz w:val="18"/>
          <w:szCs w:val="18"/>
        </w:rPr>
        <w:t xml:space="preserve">właściwy </w:t>
      </w:r>
      <w:r w:rsidRPr="00F74D6D">
        <w:rPr>
          <w:rFonts w:ascii="Open Sans" w:hAnsi="Open Sans" w:cs="Open Sans"/>
          <w:sz w:val="18"/>
          <w:szCs w:val="18"/>
        </w:rPr>
        <w:t>Zarząd Sztabu Generalnego Wojska Polskiego obejmujących między innymi:</w:t>
      </w:r>
    </w:p>
    <w:p w14:paraId="65BC9CEB" w14:textId="5BBB2D07" w:rsidR="00F45A60" w:rsidRPr="00F74D6D" w:rsidRDefault="00F45A60" w:rsidP="00F74D6D">
      <w:pPr>
        <w:pStyle w:val="Tekstprzypisudolnego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Fonts w:ascii="Open Sans" w:hAnsi="Open Sans" w:cs="Open Sans"/>
          <w:sz w:val="18"/>
          <w:szCs w:val="18"/>
        </w:rPr>
        <w:t>Pełną nazwę projektu wraz z jego lokalizacją</w:t>
      </w:r>
      <w:r w:rsidR="00834968" w:rsidRPr="00F74D6D">
        <w:rPr>
          <w:rFonts w:ascii="Open Sans" w:hAnsi="Open Sans" w:cs="Open Sans"/>
          <w:sz w:val="18"/>
          <w:szCs w:val="18"/>
        </w:rPr>
        <w:t>;</w:t>
      </w:r>
    </w:p>
    <w:p w14:paraId="0FDCDC62" w14:textId="480D766A" w:rsidR="00F45A60" w:rsidRPr="00F74D6D" w:rsidRDefault="00F45A60" w:rsidP="00F74D6D">
      <w:pPr>
        <w:pStyle w:val="Tekstprzypisudolnego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Fonts w:ascii="Open Sans" w:hAnsi="Open Sans" w:cs="Open Sans"/>
          <w:sz w:val="18"/>
          <w:szCs w:val="18"/>
        </w:rPr>
        <w:t>Opis</w:t>
      </w:r>
      <w:r w:rsidR="00834968" w:rsidRPr="00F74D6D">
        <w:rPr>
          <w:rFonts w:ascii="Open Sans" w:hAnsi="Open Sans" w:cs="Open Sans"/>
          <w:sz w:val="18"/>
          <w:szCs w:val="18"/>
        </w:rPr>
        <w:t>u</w:t>
      </w:r>
      <w:r w:rsidRPr="00F74D6D">
        <w:rPr>
          <w:rFonts w:ascii="Open Sans" w:hAnsi="Open Sans" w:cs="Open Sans"/>
          <w:sz w:val="18"/>
          <w:szCs w:val="18"/>
        </w:rPr>
        <w:t xml:space="preserve"> projektu odnosząc</w:t>
      </w:r>
      <w:r w:rsidR="00834968" w:rsidRPr="00F74D6D">
        <w:rPr>
          <w:rFonts w:ascii="Open Sans" w:hAnsi="Open Sans" w:cs="Open Sans"/>
          <w:sz w:val="18"/>
          <w:szCs w:val="18"/>
        </w:rPr>
        <w:t xml:space="preserve">ego </w:t>
      </w:r>
      <w:r w:rsidRPr="00F74D6D">
        <w:rPr>
          <w:rFonts w:ascii="Open Sans" w:hAnsi="Open Sans" w:cs="Open Sans"/>
          <w:sz w:val="18"/>
          <w:szCs w:val="18"/>
        </w:rPr>
        <w:t>się</w:t>
      </w:r>
      <w:r w:rsidR="00834968" w:rsidRPr="00F74D6D">
        <w:rPr>
          <w:rFonts w:ascii="Open Sans" w:hAnsi="Open Sans" w:cs="Open Sans"/>
          <w:sz w:val="18"/>
          <w:szCs w:val="18"/>
        </w:rPr>
        <w:t xml:space="preserve"> do</w:t>
      </w:r>
      <w:r w:rsidRPr="00F74D6D">
        <w:rPr>
          <w:rFonts w:ascii="Open Sans" w:hAnsi="Open Sans" w:cs="Open Sans"/>
          <w:sz w:val="18"/>
          <w:szCs w:val="18"/>
        </w:rPr>
        <w:t xml:space="preserve"> spełnienia konkretnych wymogów technicznych związanych </w:t>
      </w:r>
      <w:r w:rsidR="00F74D6D" w:rsidRPr="00F74D6D">
        <w:rPr>
          <w:rFonts w:ascii="Open Sans" w:hAnsi="Open Sans" w:cs="Open Sans"/>
          <w:sz w:val="18"/>
          <w:szCs w:val="18"/>
        </w:rPr>
        <w:t>z</w:t>
      </w:r>
      <w:r w:rsidR="00F74D6D">
        <w:rPr>
          <w:rFonts w:ascii="Open Sans" w:hAnsi="Open Sans" w:cs="Open Sans"/>
          <w:sz w:val="18"/>
          <w:szCs w:val="18"/>
        </w:rPr>
        <w:t> </w:t>
      </w:r>
      <w:r w:rsidRPr="00F74D6D">
        <w:rPr>
          <w:rFonts w:ascii="Open Sans" w:hAnsi="Open Sans" w:cs="Open Sans"/>
          <w:sz w:val="18"/>
          <w:szCs w:val="18"/>
        </w:rPr>
        <w:t xml:space="preserve">infrastrukturą podwójnego przeznaczenia określonych w Rozporządzeniu Wykonawczym Komisji (UE) 2021/1328 z dnia 10 sierpnia 2021 r. </w:t>
      </w:r>
      <w:r w:rsidRPr="00F74D6D">
        <w:rPr>
          <w:rFonts w:ascii="Open Sans" w:hAnsi="Open Sans" w:cs="Open Sans"/>
          <w:i/>
          <w:iCs/>
          <w:sz w:val="18"/>
          <w:szCs w:val="18"/>
        </w:rPr>
        <w:t>określającym wymogi dotyczące infrastruktury mające zastosowanie do niektórych kategorii działań związanych z infrastrukturą podwójnego zastosowania zgodnie z rozporządzeniem Parlamentu Europejskiego i Rady (UE) 2021/1153</w:t>
      </w:r>
    </w:p>
  </w:footnote>
  <w:footnote w:id="2">
    <w:p w14:paraId="265D12F2" w14:textId="33CF1AC6" w:rsidR="00D51137" w:rsidRPr="00F74D6D" w:rsidRDefault="00D51137" w:rsidP="00F74D6D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74D6D">
        <w:rPr>
          <w:rFonts w:ascii="Open Sans" w:hAnsi="Open Sans" w:cs="Open Sans"/>
          <w:sz w:val="18"/>
          <w:szCs w:val="18"/>
        </w:rPr>
        <w:t xml:space="preserve"> </w:t>
      </w:r>
      <w:r w:rsidR="00C91F5A" w:rsidRPr="00F74D6D">
        <w:rPr>
          <w:rFonts w:ascii="Open Sans" w:hAnsi="Open Sans" w:cs="Open Sans"/>
          <w:sz w:val="18"/>
          <w:szCs w:val="18"/>
        </w:rPr>
        <w:t>Należy wskazać właściwy Zarząd Sztabu Generalnego Wojska Polskiego</w:t>
      </w:r>
    </w:p>
  </w:footnote>
  <w:footnote w:id="3">
    <w:p w14:paraId="4E931000" w14:textId="77777777" w:rsidR="00F45A60" w:rsidRPr="00F74D6D" w:rsidRDefault="00F45A60" w:rsidP="00F74D6D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74D6D">
        <w:rPr>
          <w:rFonts w:ascii="Open Sans" w:hAnsi="Open Sans" w:cs="Open Sans"/>
          <w:sz w:val="18"/>
          <w:szCs w:val="18"/>
        </w:rPr>
        <w:t xml:space="preserve"> Należy wskazać nazwę wnioskodawcy </w:t>
      </w:r>
    </w:p>
  </w:footnote>
  <w:footnote w:id="4">
    <w:p w14:paraId="1DB650DF" w14:textId="55ED4683" w:rsidR="00F45A60" w:rsidRPr="00F74D6D" w:rsidRDefault="00F45A60" w:rsidP="00F74D6D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74D6D">
        <w:rPr>
          <w:rFonts w:ascii="Open Sans" w:hAnsi="Open Sans" w:cs="Open Sans"/>
          <w:sz w:val="18"/>
          <w:szCs w:val="18"/>
        </w:rPr>
        <w:t xml:space="preserve"> Należy określić pełen tytuł projektu, którego dotyczy niniejsze </w:t>
      </w:r>
      <w:r w:rsidR="00834968" w:rsidRPr="00F74D6D">
        <w:rPr>
          <w:rFonts w:ascii="Open Sans" w:hAnsi="Open Sans" w:cs="Open Sans"/>
          <w:sz w:val="18"/>
          <w:szCs w:val="18"/>
        </w:rPr>
        <w:t>„P</w:t>
      </w:r>
      <w:r w:rsidRPr="00F74D6D">
        <w:rPr>
          <w:rFonts w:ascii="Open Sans" w:hAnsi="Open Sans" w:cs="Open Sans"/>
          <w:sz w:val="18"/>
          <w:szCs w:val="18"/>
        </w:rPr>
        <w:t>otwierdzenie</w:t>
      </w:r>
      <w:r w:rsidR="00834968" w:rsidRPr="00F74D6D">
        <w:rPr>
          <w:rFonts w:ascii="Open Sans" w:hAnsi="Open Sans" w:cs="Open Sans"/>
          <w:sz w:val="18"/>
          <w:szCs w:val="18"/>
        </w:rPr>
        <w:t>”</w:t>
      </w:r>
    </w:p>
  </w:footnote>
  <w:footnote w:id="5">
    <w:p w14:paraId="02D5B55B" w14:textId="68064C45" w:rsidR="00F45A60" w:rsidRPr="00F74D6D" w:rsidRDefault="00F45A60" w:rsidP="00F74D6D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74D6D">
        <w:rPr>
          <w:rFonts w:ascii="Open Sans" w:hAnsi="Open Sans" w:cs="Open Sans"/>
          <w:sz w:val="18"/>
          <w:szCs w:val="18"/>
        </w:rPr>
        <w:t xml:space="preserve"> Należy określić województwo</w:t>
      </w:r>
      <w:r w:rsidR="00C91F5A" w:rsidRPr="00F74D6D">
        <w:rPr>
          <w:rFonts w:ascii="Open Sans" w:hAnsi="Open Sans" w:cs="Open Sans"/>
          <w:sz w:val="18"/>
          <w:szCs w:val="18"/>
        </w:rPr>
        <w:t xml:space="preserve"> </w:t>
      </w:r>
      <w:r w:rsidRPr="00F74D6D">
        <w:rPr>
          <w:rFonts w:ascii="Open Sans" w:hAnsi="Open Sans" w:cs="Open Sans"/>
          <w:sz w:val="18"/>
          <w:szCs w:val="18"/>
        </w:rPr>
        <w:t>/ województwa, w których zlokalizowany jest projekt</w:t>
      </w:r>
    </w:p>
  </w:footnote>
  <w:footnote w:id="6">
    <w:p w14:paraId="61D3E735" w14:textId="371ADE6C" w:rsidR="00834968" w:rsidRPr="00F74D6D" w:rsidRDefault="00834968" w:rsidP="00F74D6D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="004665F2" w:rsidRPr="00F74D6D">
        <w:rPr>
          <w:rFonts w:ascii="Open Sans" w:hAnsi="Open Sans" w:cs="Open Sans"/>
          <w:sz w:val="18"/>
          <w:szCs w:val="18"/>
        </w:rPr>
        <w:t>Niepotrzebne skreślić</w:t>
      </w:r>
    </w:p>
  </w:footnote>
  <w:footnote w:id="7">
    <w:p w14:paraId="0E3A57BA" w14:textId="704472D7" w:rsidR="00F45A60" w:rsidRPr="00F74D6D" w:rsidRDefault="00F45A60" w:rsidP="00F74D6D">
      <w:pPr>
        <w:pStyle w:val="Tekstprzypisudolnego"/>
        <w:ind w:left="142" w:hanging="142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74D6D">
        <w:rPr>
          <w:rFonts w:ascii="Open Sans" w:hAnsi="Open Sans" w:cs="Open Sans"/>
          <w:sz w:val="18"/>
          <w:szCs w:val="18"/>
        </w:rPr>
        <w:t xml:space="preserve"> </w:t>
      </w:r>
      <w:r w:rsidR="00C91F5A" w:rsidRPr="00F74D6D">
        <w:rPr>
          <w:rFonts w:ascii="Open Sans" w:hAnsi="Open Sans" w:cs="Open Sans"/>
          <w:sz w:val="18"/>
          <w:szCs w:val="18"/>
        </w:rPr>
        <w:t>O</w:t>
      </w:r>
      <w:r w:rsidRPr="00F74D6D">
        <w:rPr>
          <w:rFonts w:ascii="Open Sans" w:hAnsi="Open Sans" w:cs="Open Sans"/>
          <w:sz w:val="18"/>
          <w:szCs w:val="18"/>
        </w:rPr>
        <w:t>kreślone w Rozporządzeniu Wykonawczym Komisji (UE) 2021/1328 z dnia 10 sierpnia 2021 r. określającym wymogi dotyczące infrastruktury mające zastosowanie do niektórych kategorii działań związanych z</w:t>
      </w:r>
      <w:bookmarkStart w:id="0" w:name="_GoBack"/>
      <w:r w:rsidRPr="00F74D6D">
        <w:t xml:space="preserve"> </w:t>
      </w:r>
      <w:bookmarkEnd w:id="0"/>
      <w:r w:rsidRPr="00F74D6D">
        <w:rPr>
          <w:rFonts w:ascii="Open Sans" w:hAnsi="Open Sans" w:cs="Open Sans"/>
          <w:sz w:val="18"/>
          <w:szCs w:val="18"/>
        </w:rPr>
        <w:t>infrastrukturą podwójnego zastosowania zgodnie z rozporządzeniem Parlamentu Europejskiego i Rady (UE) 2021/1153</w:t>
      </w:r>
    </w:p>
  </w:footnote>
  <w:footnote w:id="8">
    <w:p w14:paraId="21ADDF70" w14:textId="1CD3A389" w:rsidR="00834968" w:rsidRPr="00F74D6D" w:rsidRDefault="00834968" w:rsidP="00F74D6D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F74D6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74D6D">
        <w:rPr>
          <w:rFonts w:ascii="Open Sans" w:hAnsi="Open Sans" w:cs="Open Sans"/>
          <w:sz w:val="18"/>
          <w:szCs w:val="18"/>
        </w:rPr>
        <w:t xml:space="preserve"> </w:t>
      </w:r>
      <w:r w:rsidR="004665F2" w:rsidRPr="00F74D6D">
        <w:rPr>
          <w:rFonts w:ascii="Open Sans" w:hAnsi="Open Sans" w:cs="Open Sans"/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62"/>
    <w:multiLevelType w:val="hybridMultilevel"/>
    <w:tmpl w:val="AA7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71C2C"/>
    <w:multiLevelType w:val="hybridMultilevel"/>
    <w:tmpl w:val="E856D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70E09"/>
    <w:multiLevelType w:val="hybridMultilevel"/>
    <w:tmpl w:val="6270D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E2"/>
    <w:rsid w:val="00156744"/>
    <w:rsid w:val="001A7158"/>
    <w:rsid w:val="00231482"/>
    <w:rsid w:val="00265C17"/>
    <w:rsid w:val="00343082"/>
    <w:rsid w:val="004665F2"/>
    <w:rsid w:val="00834968"/>
    <w:rsid w:val="009C43CE"/>
    <w:rsid w:val="00B4026D"/>
    <w:rsid w:val="00B96907"/>
    <w:rsid w:val="00BE2D4A"/>
    <w:rsid w:val="00C53733"/>
    <w:rsid w:val="00C91F5A"/>
    <w:rsid w:val="00D51137"/>
    <w:rsid w:val="00E917A2"/>
    <w:rsid w:val="00F45A60"/>
    <w:rsid w:val="00F74D6D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F067"/>
  <w15:chartTrackingRefBased/>
  <w15:docId w15:val="{45044099-3C01-4603-B9C9-1A1B5B47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0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E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EE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E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E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3082"/>
    <w:pPr>
      <w:ind w:left="720"/>
      <w:contextualSpacing/>
    </w:pPr>
  </w:style>
  <w:style w:type="table" w:styleId="Tabela-Siatka">
    <w:name w:val="Table Grid"/>
    <w:basedOn w:val="Standardowy"/>
    <w:uiPriority w:val="39"/>
    <w:rsid w:val="00F4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9D6E-6B5D-494C-85C4-C3BD05A4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Ochnio Piotr</dc:creator>
  <cp:keywords/>
  <dc:description/>
  <cp:lastModifiedBy>Blanka Niemirska</cp:lastModifiedBy>
  <cp:revision>2</cp:revision>
  <dcterms:created xsi:type="dcterms:W3CDTF">2026-02-09T11:11:00Z</dcterms:created>
  <dcterms:modified xsi:type="dcterms:W3CDTF">2026-02-09T11:11:00Z</dcterms:modified>
</cp:coreProperties>
</file>