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AE" w14:textId="4D6DA413" w:rsidR="005D2C77" w:rsidRPr="005449FF" w:rsidRDefault="005449FF">
      <w:pPr>
        <w:rPr>
          <w:rFonts w:asciiTheme="minorHAnsi" w:hAnsiTheme="minorHAnsi" w:cstheme="minorHAnsi"/>
          <w:b/>
          <w:sz w:val="28"/>
          <w:szCs w:val="28"/>
        </w:rPr>
      </w:pPr>
      <w:r w:rsidRPr="005449FF">
        <w:rPr>
          <w:rFonts w:asciiTheme="minorHAnsi" w:hAnsiTheme="minorHAnsi" w:cstheme="minorHAnsi"/>
          <w:b/>
          <w:sz w:val="28"/>
          <w:szCs w:val="28"/>
        </w:rPr>
        <w:t xml:space="preserve">Zalecenia do sporządzenia </w:t>
      </w:r>
      <w:r w:rsidR="003F7D02">
        <w:rPr>
          <w:rFonts w:asciiTheme="minorHAnsi" w:hAnsiTheme="minorHAnsi" w:cstheme="minorHAnsi"/>
          <w:b/>
          <w:sz w:val="28"/>
          <w:szCs w:val="28"/>
        </w:rPr>
        <w:t>Raportu końcowego</w:t>
      </w:r>
      <w:r w:rsidR="003F7D02" w:rsidRPr="005449F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potwierdzającego realizację </w:t>
      </w:r>
      <w:r w:rsidR="00E478B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>projektu</w:t>
      </w:r>
      <w:r w:rsidRPr="005449FF">
        <w:rPr>
          <w:rFonts w:asciiTheme="minorHAnsi" w:eastAsiaTheme="minorHAnsi" w:hAnsiTheme="minorHAnsi" w:cstheme="minorHAnsi"/>
          <w:b/>
          <w:color w:val="000000"/>
          <w:sz w:val="28"/>
          <w:szCs w:val="28"/>
          <w:lang w:eastAsia="en-US"/>
        </w:rPr>
        <w:t xml:space="preserve"> zgodnie z zasadą „nie czyń poważnych szkód”, o którym mowa w p</w:t>
      </w:r>
      <w:r w:rsidRPr="005449FF">
        <w:rPr>
          <w:rFonts w:asciiTheme="minorHAnsi" w:hAnsiTheme="minorHAnsi" w:cstheme="minorHAnsi"/>
          <w:b/>
          <w:sz w:val="28"/>
          <w:szCs w:val="28"/>
        </w:rPr>
        <w:t xml:space="preserve">ar 4c Umowy </w:t>
      </w:r>
      <w:r w:rsidR="003C3290">
        <w:rPr>
          <w:rFonts w:asciiTheme="minorHAnsi" w:hAnsiTheme="minorHAnsi" w:cstheme="minorHAnsi"/>
          <w:b/>
          <w:sz w:val="28"/>
          <w:szCs w:val="28"/>
        </w:rPr>
        <w:t>o Dofinansowanie FENIKS (</w:t>
      </w:r>
      <w:proofErr w:type="spellStart"/>
      <w:r w:rsidR="003C3290">
        <w:rPr>
          <w:rFonts w:asciiTheme="minorHAnsi" w:hAnsiTheme="minorHAnsi" w:cstheme="minorHAnsi"/>
          <w:b/>
          <w:sz w:val="28"/>
          <w:szCs w:val="28"/>
        </w:rPr>
        <w:t>UoD</w:t>
      </w:r>
      <w:proofErr w:type="spellEnd"/>
      <w:r w:rsidR="003C3290">
        <w:rPr>
          <w:rFonts w:asciiTheme="minorHAnsi" w:hAnsiTheme="minorHAnsi" w:cstheme="minorHAnsi"/>
          <w:b/>
          <w:sz w:val="28"/>
          <w:szCs w:val="28"/>
        </w:rPr>
        <w:t>)</w:t>
      </w:r>
    </w:p>
    <w:p w14:paraId="779CABF0" w14:textId="64931E6C" w:rsidR="005449FF" w:rsidRDefault="005449FF">
      <w:pPr>
        <w:rPr>
          <w:rFonts w:asciiTheme="minorHAnsi" w:hAnsiTheme="minorHAnsi" w:cstheme="minorHAnsi"/>
        </w:rPr>
      </w:pPr>
    </w:p>
    <w:p w14:paraId="4BEC5A19" w14:textId="3ABCA88E" w:rsidR="005E3542" w:rsidRPr="00924EDE" w:rsidRDefault="003F7D0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 końcowy DNSH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w pierwszej kolejności </w:t>
      </w:r>
      <w:r w:rsidR="003324F0" w:rsidRPr="00924EDE">
        <w:rPr>
          <w:rFonts w:asciiTheme="minorHAnsi" w:hAnsiTheme="minorHAnsi" w:cstheme="minorHAnsi"/>
          <w:sz w:val="22"/>
          <w:szCs w:val="22"/>
        </w:rPr>
        <w:t>zbiorem dowodów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dla </w:t>
      </w:r>
      <w:r w:rsidR="003324F0" w:rsidRPr="00924EDE">
        <w:rPr>
          <w:rFonts w:asciiTheme="minorHAnsi" w:hAnsiTheme="minorHAnsi" w:cstheme="minorHAnsi"/>
          <w:sz w:val="22"/>
          <w:szCs w:val="22"/>
        </w:rPr>
        <w:t>Beneficjenta</w:t>
      </w:r>
      <w:r w:rsidR="005449FF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5E3542" w:rsidRPr="00924EDE">
        <w:rPr>
          <w:rFonts w:asciiTheme="minorHAnsi" w:hAnsiTheme="minorHAnsi" w:cstheme="minorHAnsi"/>
          <w:sz w:val="22"/>
          <w:szCs w:val="22"/>
        </w:rPr>
        <w:t xml:space="preserve">umożliwiającym potwierdzenie, że projekt jest realizowany zgodnie z postanowieniami </w:t>
      </w:r>
      <w:proofErr w:type="spellStart"/>
      <w:r w:rsidR="005E3542" w:rsidRPr="00924EDE">
        <w:rPr>
          <w:rFonts w:asciiTheme="minorHAnsi" w:hAnsiTheme="minorHAnsi" w:cstheme="minorHAnsi"/>
          <w:sz w:val="22"/>
          <w:szCs w:val="22"/>
        </w:rPr>
        <w:t>UoD</w:t>
      </w:r>
      <w:proofErr w:type="spellEnd"/>
      <w:r w:rsidR="005E3542" w:rsidRPr="00924EDE">
        <w:rPr>
          <w:rFonts w:asciiTheme="minorHAnsi" w:hAnsiTheme="minorHAnsi" w:cstheme="minorHAnsi"/>
          <w:sz w:val="22"/>
          <w:szCs w:val="22"/>
        </w:rPr>
        <w:t xml:space="preserve">, w tym zgodnie z zasadą DNSH. </w:t>
      </w:r>
    </w:p>
    <w:p w14:paraId="23A1E52E" w14:textId="1E58E078" w:rsidR="005449FF" w:rsidRPr="00924EDE" w:rsidRDefault="005E3542" w:rsidP="00924EDE">
      <w:pPr>
        <w:jc w:val="both"/>
        <w:rPr>
          <w:rFonts w:asciiTheme="minorHAnsi" w:hAnsiTheme="minorHAnsi" w:cstheme="minorHAnsi"/>
          <w:sz w:val="22"/>
          <w:szCs w:val="22"/>
        </w:rPr>
      </w:pPr>
      <w:r w:rsidRPr="00924EDE">
        <w:rPr>
          <w:rFonts w:asciiTheme="minorHAnsi" w:hAnsiTheme="minorHAnsi" w:cstheme="minorHAnsi"/>
          <w:sz w:val="22"/>
          <w:szCs w:val="22"/>
        </w:rPr>
        <w:t xml:space="preserve">Poniższy przykładowy wzór </w:t>
      </w:r>
      <w:r w:rsidR="003F7D02">
        <w:rPr>
          <w:rFonts w:asciiTheme="minorHAnsi" w:hAnsiTheme="minorHAnsi" w:cstheme="minorHAnsi"/>
          <w:sz w:val="22"/>
          <w:szCs w:val="22"/>
        </w:rPr>
        <w:t>raportu</w:t>
      </w:r>
      <w:r w:rsidR="003F7D02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760F9E" w:rsidRPr="00924EDE">
        <w:rPr>
          <w:rFonts w:asciiTheme="minorHAnsi" w:hAnsiTheme="minorHAnsi" w:cstheme="minorHAnsi"/>
          <w:sz w:val="22"/>
          <w:szCs w:val="22"/>
        </w:rPr>
        <w:t xml:space="preserve">nie jest obligatoryjny do stosowania, jednakże </w:t>
      </w:r>
      <w:r w:rsidR="009E188A">
        <w:rPr>
          <w:rFonts w:asciiTheme="minorHAnsi" w:hAnsiTheme="minorHAnsi" w:cstheme="minorHAnsi"/>
          <w:sz w:val="22"/>
          <w:szCs w:val="22"/>
        </w:rPr>
        <w:t>raport końcowy</w:t>
      </w:r>
      <w:r w:rsidR="009E188A" w:rsidRPr="00924EDE">
        <w:rPr>
          <w:rFonts w:asciiTheme="minorHAnsi" w:hAnsiTheme="minorHAnsi" w:cstheme="minorHAnsi"/>
          <w:sz w:val="22"/>
          <w:szCs w:val="22"/>
        </w:rPr>
        <w:t xml:space="preserve"> </w:t>
      </w:r>
      <w:r w:rsidR="009E188A">
        <w:rPr>
          <w:rFonts w:asciiTheme="minorHAnsi" w:hAnsiTheme="minorHAnsi" w:cstheme="minorHAnsi"/>
          <w:sz w:val="22"/>
          <w:szCs w:val="22"/>
        </w:rPr>
        <w:t xml:space="preserve">powinien </w:t>
      </w:r>
      <w:r w:rsidR="00760F9E" w:rsidRPr="00924EDE">
        <w:rPr>
          <w:rFonts w:asciiTheme="minorHAnsi" w:hAnsiTheme="minorHAnsi" w:cstheme="minorHAnsi"/>
          <w:sz w:val="22"/>
          <w:szCs w:val="22"/>
        </w:rPr>
        <w:t>zawierać poniższe informacje.</w:t>
      </w:r>
    </w:p>
    <w:p w14:paraId="65F355D6" w14:textId="0ADD1D1C" w:rsidR="005E3542" w:rsidRPr="00153EA9" w:rsidRDefault="005E3542" w:rsidP="00924EDE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Należy opierać się na informacjach zawartych w</w:t>
      </w:r>
      <w:r w:rsidR="00276D27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e </w:t>
      </w:r>
      <w:r w:rsidR="00924EDE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wniosku o dofinansowanie</w:t>
      </w:r>
      <w:r w:rsidR="00276D27" w:rsidRPr="00153EA9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, w szczególności na załącznikach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: </w:t>
      </w:r>
    </w:p>
    <w:p w14:paraId="4330E71B" w14:textId="5FB27D8F" w:rsidR="005E3542" w:rsidRPr="00153EA9" w:rsidRDefault="00276D27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Zgodność projektu z regulacjami ochrony środowiska i wymogami klimatycznymi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(np. pkt 4 i 5 tego załącznika)</w:t>
      </w:r>
      <w:r w:rsidR="005E3542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</w:t>
      </w:r>
    </w:p>
    <w:p w14:paraId="6B7589DF" w14:textId="77777777" w:rsidR="006C3894" w:rsidRDefault="005E3542" w:rsidP="00924EDE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Wstępny wykaz dowodów gromadzonych przez Wnioskodawcę, potwierdzających zgodność z poszczególnymi celami zasady DNSH – dalej: wstępny wykaz dowodów DNSH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461ED405" w14:textId="5D87AE3D" w:rsidR="005E3542" w:rsidRPr="00153EA9" w:rsidRDefault="006C3894" w:rsidP="00577F10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Pomocniczo można posiłkować się również Analizą klimatyczną i treścią uzyskanej decyzji środowiskowej.</w:t>
      </w:r>
    </w:p>
    <w:p w14:paraId="7C133C15" w14:textId="6F4EA595" w:rsidR="009E188A" w:rsidRDefault="009E188A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Należy opisać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podjęte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działania oraz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utworzone dokumenty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(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dowody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)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tylko w zakresie tych etapów projektu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które zostały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zrealizowane</w:t>
      </w:r>
      <w:r w:rsidRPr="00A11DF2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do dnia wykonania </w:t>
      </w: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raportu, dla etapu przygotowania, realizacji oraz eksploatacji – jeśli projekt już jest na tym etapie.</w:t>
      </w:r>
    </w:p>
    <w:p w14:paraId="6659AE4D" w14:textId="55DCEE2D" w:rsidR="00276D27" w:rsidRPr="00153EA9" w:rsidRDefault="006C3894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treści raportu końcowego n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ależy określić, czy dla danego celu wymagane było przeprowadzenie oceny merytorycznej zgodnie z dokumentem „Analizy spełniania zasady „nie czyń poważnej szkody” (DNSH), w </w:t>
      </w:r>
      <w:r w:rsidR="009E188A" w:rsidRPr="00856CB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rozumieniu art. 17 rozporządzenia (UE) nr 2020/852 dla projektu dokumentu pn. Fundusze</w:t>
      </w:r>
      <w:r w:rsidR="00577F1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Europejskie na Infrastrukturę, Klimat, Środowisko 2021-2027</w:t>
      </w:r>
      <w:r w:rsidR="00276D27" w:rsidRPr="00153EA9">
        <w:rPr>
          <w:rStyle w:val="Odwoanieprzypisudolnego"/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276D27" w:rsidRPr="00153EA9">
        <w:rPr>
          <w:rStyle w:val="Odwoanieprzypisudolnego"/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footnoteReference w:id="1"/>
      </w:r>
      <w:r w:rsidR="00276D27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. W przypadku celów objętych oceną merytoryczną, szczególną uwagę należy zwrócić na precyzyjne opisanie zadań, które potwierdzają zgodność projektu z zasadą DNSH.</w:t>
      </w:r>
    </w:p>
    <w:p w14:paraId="67754BE6" w14:textId="2316EF10" w:rsidR="005E3542" w:rsidRPr="00153EA9" w:rsidRDefault="005E3542" w:rsidP="00577F10">
      <w:pPr>
        <w:pStyle w:val="Akapitzlist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 przypadku zaistnienia zmian w stosunku do deklarowanych na etapie </w:t>
      </w:r>
      <w:proofErr w:type="spellStart"/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WoD</w:t>
      </w:r>
      <w:proofErr w:type="spellEnd"/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informacji – należy zamieścić uzasadnienie.</w:t>
      </w:r>
    </w:p>
    <w:p w14:paraId="478B8915" w14:textId="77777777" w:rsidR="009E188A" w:rsidRDefault="009E188A" w:rsidP="00577F10">
      <w:pPr>
        <w:jc w:val="both"/>
        <w:rPr>
          <w:sz w:val="22"/>
          <w:szCs w:val="22"/>
        </w:rPr>
      </w:pPr>
    </w:p>
    <w:p w14:paraId="3128CA97" w14:textId="2ADF0A6D" w:rsidR="00B1407C" w:rsidRPr="00153EA9" w:rsidRDefault="009E188A" w:rsidP="00577F10">
      <w:p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Odnośnie etapu eksploatacji (a zatem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działań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planowanych do wykonania </w:t>
      </w:r>
      <w:r w:rsidR="006C3894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 okresie po sporządzeniu raportu końcowego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) dla każdego z sześciu celów środowiskowych DNSH 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należy opisać: </w:t>
      </w:r>
    </w:p>
    <w:p w14:paraId="64BA1A00" w14:textId="77777777" w:rsidR="00B1407C" w:rsidRPr="00153EA9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planowane działania zapewniające brak znaczącej szkody dla środowiska,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sposób organizacji i realizacji tych działań,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procedury lub środki minimalizujące potencjalne ryzyka środowiskowe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,</w:t>
      </w:r>
    </w:p>
    <w:p w14:paraId="4ECF4E89" w14:textId="65D4D685" w:rsidR="0085093F" w:rsidRDefault="0085093F" w:rsidP="00577F10">
      <w:pPr>
        <w:pStyle w:val="Akapitzlist"/>
        <w:numPr>
          <w:ilvl w:val="0"/>
          <w:numId w:val="49"/>
        </w:num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jakie dowody będą gromadzone w trakcie eksploatacji,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formę dokumentów (np. protokoły, raporty, rejestry, certyfikaty, dokumentacja techniczna),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częstotliwość i</w:t>
      </w:r>
      <w:r w:rsidR="00B1407C"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ch wytwarzania lub aktualizacji oraz </w:t>
      </w:r>
      <w:r w:rsidRPr="00153EA9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sposób przechowywania i udostępniania na potrzeby kontroli.</w:t>
      </w:r>
    </w:p>
    <w:p w14:paraId="3136A45A" w14:textId="1B992067" w:rsidR="009E188A" w:rsidRDefault="009E188A" w:rsidP="00577F10">
      <w:pPr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C7CBEB2" w14:textId="38ACA41B" w:rsidR="009E188A" w:rsidRDefault="009E188A" w:rsidP="00153EA9">
      <w:pP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22079CC" w14:textId="42ED66B8" w:rsidR="009E188A" w:rsidRDefault="009E188A">
      <w:pPr>
        <w:spacing w:after="160" w:line="259" w:lineRule="auto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br w:type="page"/>
      </w:r>
    </w:p>
    <w:p w14:paraId="7857BB9F" w14:textId="77777777" w:rsidR="0085093F" w:rsidRPr="00924EDE" w:rsidRDefault="0085093F" w:rsidP="00153EA9">
      <w:pPr>
        <w:rPr>
          <w:sz w:val="22"/>
          <w:szCs w:val="22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16363DA" w14:textId="77777777" w:rsidTr="00846286">
        <w:tc>
          <w:tcPr>
            <w:tcW w:w="5000" w:type="pct"/>
            <w:gridSpan w:val="2"/>
          </w:tcPr>
          <w:p w14:paraId="45A76F02" w14:textId="4A5A9AB8" w:rsidR="005D2C77" w:rsidRPr="008462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5686">
              <w:rPr>
                <w:rFonts w:asciiTheme="minorHAnsi" w:hAnsiTheme="minorHAnsi" w:cstheme="minorHAnsi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677C76C7" wp14:editId="2E32088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122555</wp:posOffset>
                  </wp:positionV>
                  <wp:extent cx="1504950" cy="648335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E3C766" wp14:editId="17AA1CF3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151130</wp:posOffset>
                  </wp:positionV>
                  <wp:extent cx="1847850" cy="795432"/>
                  <wp:effectExtent l="0" t="0" r="0" b="508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79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9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5A88A0" w14:textId="35863E1F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8475B" w14:textId="589ADC1E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1630BF" w14:textId="01E77D0C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6E1D3" w14:textId="2F07692C" w:rsidR="00CC5686" w:rsidRDefault="00CC5686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5228B91" w14:textId="5F2B799B" w:rsidR="005D2C77" w:rsidRPr="00846286" w:rsidRDefault="003F7D02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Raport końcowy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potwierdzając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realizację </w:t>
            </w:r>
            <w:r w:rsidR="00E478BF">
              <w:rPr>
                <w:rFonts w:asciiTheme="minorHAnsi" w:hAnsiTheme="minorHAnsi" w:cstheme="minorHAnsi"/>
                <w:b/>
                <w:sz w:val="40"/>
                <w:szCs w:val="40"/>
              </w:rPr>
              <w:t>projektu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3878FC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2"/>
            </w:r>
          </w:p>
          <w:p w14:paraId="76AFFCCE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88272C1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54FFB8DA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745B7718" w14:textId="77777777" w:rsidTr="00846286">
        <w:tc>
          <w:tcPr>
            <w:tcW w:w="5000" w:type="pct"/>
            <w:gridSpan w:val="2"/>
          </w:tcPr>
          <w:p w14:paraId="3BE461A9" w14:textId="53B3A77E" w:rsidR="005D2C77" w:rsidRPr="00846286" w:rsidRDefault="00276D2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Tytuł i 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WoD</w:t>
            </w:r>
            <w:proofErr w:type="spellEnd"/>
            <w:r w:rsidR="00E478BF">
              <w:rPr>
                <w:rFonts w:asciiTheme="minorHAnsi" w:hAnsiTheme="minorHAnsi" w:cstheme="minorHAnsi"/>
                <w:bCs/>
                <w:iCs/>
              </w:rPr>
              <w:t xml:space="preserve">: </w:t>
            </w:r>
          </w:p>
          <w:p w14:paraId="0246E21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463F0BEC" w14:textId="77777777" w:rsidTr="00846286">
        <w:tc>
          <w:tcPr>
            <w:tcW w:w="2220" w:type="pct"/>
          </w:tcPr>
          <w:p w14:paraId="45DE2E72" w14:textId="763FD6DF" w:rsidR="005D2C77" w:rsidRPr="00846286" w:rsidRDefault="003324F0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Beneficjent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73F4DA84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136FE208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6879C9FB" w14:textId="77777777" w:rsidTr="00846286">
        <w:tc>
          <w:tcPr>
            <w:tcW w:w="2220" w:type="pct"/>
          </w:tcPr>
          <w:p w14:paraId="76F305B3" w14:textId="6721B45B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Data podpisania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UoD</w:t>
            </w:r>
            <w:proofErr w:type="spellEnd"/>
          </w:p>
        </w:tc>
        <w:tc>
          <w:tcPr>
            <w:tcW w:w="2780" w:type="pct"/>
          </w:tcPr>
          <w:p w14:paraId="642E8A3A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03258D" w:rsidRPr="00846286" w14:paraId="4E72D7A7" w14:textId="77777777" w:rsidTr="00846286">
        <w:tc>
          <w:tcPr>
            <w:tcW w:w="2220" w:type="pct"/>
          </w:tcPr>
          <w:p w14:paraId="3EDCE4BE" w14:textId="77777777" w:rsidR="0003258D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Zakres projektu</w:t>
            </w:r>
          </w:p>
          <w:p w14:paraId="63AFAA4A" w14:textId="7938F422" w:rsidR="0003258D" w:rsidRPr="00924EDE" w:rsidRDefault="0003258D" w:rsidP="0003258D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projektu po podpisaniu </w:t>
            </w:r>
            <w:proofErr w:type="spellStart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="003878FC">
              <w:rPr>
                <w:rFonts w:asciiTheme="minorHAnsi" w:hAnsiTheme="minorHAnsi" w:cstheme="minorHAnsi"/>
                <w:bCs/>
                <w:i/>
                <w:iCs/>
              </w:rPr>
              <w:t xml:space="preserve"> wraz z podaniem dat aneksów do </w:t>
            </w:r>
            <w:proofErr w:type="spellStart"/>
            <w:r w:rsidR="003878FC">
              <w:rPr>
                <w:rFonts w:asciiTheme="minorHAnsi" w:hAnsiTheme="minorHAnsi" w:cstheme="minorHAnsi"/>
                <w:bCs/>
                <w:i/>
                <w:iCs/>
              </w:rPr>
              <w:t>UoD</w:t>
            </w:r>
            <w:proofErr w:type="spellEnd"/>
            <w:r w:rsidRPr="00924EDE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6524C3A7" w14:textId="77777777" w:rsidR="0003258D" w:rsidRPr="00846286" w:rsidRDefault="0003258D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2630CD0" w14:textId="77777777" w:rsidTr="00846286">
        <w:tc>
          <w:tcPr>
            <w:tcW w:w="2220" w:type="pct"/>
          </w:tcPr>
          <w:p w14:paraId="174B1BBB" w14:textId="21E51D15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kres objęty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raportem końcowym</w:t>
            </w:r>
          </w:p>
          <w:p w14:paraId="7BB92D5B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0A0DE6F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FB99CF" w14:textId="77777777" w:rsidTr="00862CA7">
        <w:trPr>
          <w:trHeight w:val="969"/>
        </w:trPr>
        <w:tc>
          <w:tcPr>
            <w:tcW w:w="2220" w:type="pct"/>
          </w:tcPr>
          <w:p w14:paraId="1BBB3CC2" w14:textId="6D996613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ata sporządzenia </w:t>
            </w:r>
            <w:r w:rsidR="005E318F">
              <w:rPr>
                <w:rFonts w:asciiTheme="minorHAnsi" w:hAnsiTheme="minorHAnsi" w:cstheme="minorHAnsi"/>
                <w:bCs/>
                <w:iCs/>
              </w:rPr>
              <w:t>raportu końcowego</w:t>
            </w:r>
          </w:p>
          <w:p w14:paraId="40BBBE67" w14:textId="77777777" w:rsidR="005D2C77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3CEF7B67" w14:textId="0A56AD58" w:rsidR="00862CA7" w:rsidRPr="00846286" w:rsidRDefault="00862CA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A5DF13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01F75E6" w14:textId="77777777" w:rsidTr="00846286">
        <w:tc>
          <w:tcPr>
            <w:tcW w:w="2220" w:type="pct"/>
          </w:tcPr>
          <w:p w14:paraId="078102A0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Imię i nazwisko osoby odpowiedzialnej za przygotowanie sprawozdania</w:t>
            </w:r>
          </w:p>
          <w:p w14:paraId="1F4850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345731D5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6806A0D" w14:textId="77777777" w:rsidTr="00846286">
        <w:tc>
          <w:tcPr>
            <w:tcW w:w="2220" w:type="pct"/>
          </w:tcPr>
          <w:p w14:paraId="51CE007F" w14:textId="0B8258D9" w:rsidR="005D2C77" w:rsidRPr="00846286" w:rsidRDefault="00846286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21FAB0E7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2961582C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0DD94D9C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61A7DD2E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ACA4B08" w14:textId="77777777" w:rsidR="005D2C77" w:rsidRPr="00846286" w:rsidRDefault="005D2C77" w:rsidP="005D2C77">
      <w:pPr>
        <w:pStyle w:val="Akapitzlist"/>
        <w:tabs>
          <w:tab w:val="left" w:pos="567"/>
        </w:tabs>
        <w:spacing w:before="100" w:line="24" w:lineRule="atLeast"/>
        <w:ind w:left="0"/>
        <w:jc w:val="both"/>
        <w:rPr>
          <w:rFonts w:asciiTheme="minorHAnsi" w:hAnsiTheme="minorHAnsi" w:cstheme="minorHAnsi"/>
          <w:bCs/>
          <w:iCs/>
        </w:rPr>
      </w:pPr>
    </w:p>
    <w:p w14:paraId="796C5E7D" w14:textId="77777777" w:rsidR="00E12856" w:rsidRPr="00846286" w:rsidRDefault="00E12856" w:rsidP="00E12856">
      <w:pPr>
        <w:pStyle w:val="HTML-wstpniesformatowany"/>
        <w:tabs>
          <w:tab w:val="left" w:pos="567"/>
        </w:tabs>
        <w:jc w:val="both"/>
        <w:rPr>
          <w:rFonts w:asciiTheme="minorHAnsi" w:eastAsia="Calibri" w:hAnsiTheme="minorHAnsi" w:cstheme="minorHAnsi"/>
          <w:kern w:val="20"/>
          <w:sz w:val="18"/>
          <w:szCs w:val="18"/>
          <w:lang w:val="pl-PL" w:eastAsia="en-US"/>
        </w:rPr>
      </w:pPr>
    </w:p>
    <w:p w14:paraId="3815C434" w14:textId="4DD7A39C" w:rsidR="000A677B" w:rsidRPr="00F23C2E" w:rsidRDefault="009A7BC8" w:rsidP="00153EA9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Z</w:t>
      </w:r>
      <w:r w:rsidRPr="00F23C2E">
        <w:rPr>
          <w:rFonts w:asciiTheme="minorHAnsi" w:eastAsia="Calibri" w:hAnsiTheme="minorHAnsi" w:cstheme="minorHAnsi"/>
          <w:b/>
          <w:bCs/>
          <w:kern w:val="20"/>
          <w:sz w:val="28"/>
          <w:szCs w:val="28"/>
        </w:rPr>
        <w:t xml:space="preserve">godność z celami środowiskowym zasady DNSH na etapie: </w:t>
      </w:r>
      <w:r w:rsidRPr="00F23C2E">
        <w:rPr>
          <w:rFonts w:asciiTheme="minorHAnsi" w:eastAsia="Calibri" w:hAnsiTheme="minorHAnsi" w:cstheme="minorHAnsi"/>
          <w:b/>
          <w:sz w:val="28"/>
          <w:szCs w:val="28"/>
        </w:rPr>
        <w:t>przygotowania, realizacji, eksploatacji i likwidacji inwestycji</w:t>
      </w:r>
      <w:r w:rsidR="00A54A36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F4E1F" w:rsidRPr="00F23C2E">
        <w:rPr>
          <w:rFonts w:asciiTheme="minorHAnsi" w:eastAsia="Calibri" w:hAnsiTheme="minorHAnsi" w:cstheme="minorHAnsi"/>
          <w:b/>
          <w:sz w:val="28"/>
          <w:szCs w:val="28"/>
        </w:rPr>
        <w:t xml:space="preserve">zgodnie z 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dokumentem: „</w:t>
      </w:r>
      <w:r w:rsidR="005E3542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Analizy spełniania zasady „nie czyń poważnej szkody” (DNSH), w rozumieniu art. 17 rozporządzenia (UE) nr 2020/852 dla projektu dokumentu pn. Fundusze Europejskie na Infrastrukturę, Klimat, Środowisko 2021-2027</w:t>
      </w:r>
      <w:r w:rsidR="00EF4E1F" w:rsidRPr="00F23C2E">
        <w:rPr>
          <w:rFonts w:asciiTheme="minorHAnsi" w:hAnsiTheme="minorHAnsi" w:cstheme="minorHAnsi"/>
          <w:b/>
          <w:bCs/>
          <w:iCs/>
          <w:sz w:val="28"/>
          <w:szCs w:val="28"/>
        </w:rPr>
        <w:t>”</w:t>
      </w:r>
      <w:r w:rsidR="005E3542">
        <w:rPr>
          <w:rStyle w:val="Odwoanieprzypisudolnego"/>
          <w:rFonts w:asciiTheme="minorHAnsi" w:hAnsiTheme="minorHAnsi" w:cstheme="minorHAnsi"/>
          <w:b/>
          <w:bCs/>
          <w:iCs/>
          <w:sz w:val="28"/>
          <w:szCs w:val="28"/>
        </w:rPr>
        <w:footnoteReference w:id="3"/>
      </w:r>
    </w:p>
    <w:p w14:paraId="663224C4" w14:textId="77777777" w:rsidR="000A677B" w:rsidRPr="00846286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2E787399" w14:textId="395EAE77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595D9374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062FE667" w14:textId="7C07FC0E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1F03F9" w14:textId="77777777" w:rsidTr="00B90AC4">
        <w:tc>
          <w:tcPr>
            <w:tcW w:w="5949" w:type="dxa"/>
          </w:tcPr>
          <w:p w14:paraId="6395185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9D32428" w14:textId="30EDD0A1" w:rsidR="004B6DC3" w:rsidRDefault="004A5B8C" w:rsidP="005E318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20F8E07C" w14:textId="77777777" w:rsidTr="00B90AC4">
        <w:tc>
          <w:tcPr>
            <w:tcW w:w="5949" w:type="dxa"/>
          </w:tcPr>
          <w:p w14:paraId="14E8417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2392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8A5C15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F6827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22563D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1712CE" w14:textId="75EEB868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2543567D" w14:textId="77777777" w:rsidTr="004B6DC3">
        <w:tc>
          <w:tcPr>
            <w:tcW w:w="5949" w:type="dxa"/>
          </w:tcPr>
          <w:p w14:paraId="06C8BE2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E34A8FA" w14:textId="10414DB4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4A19912D" w14:textId="77777777" w:rsidTr="004B6DC3">
        <w:tc>
          <w:tcPr>
            <w:tcW w:w="5949" w:type="dxa"/>
          </w:tcPr>
          <w:p w14:paraId="2359C0D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46EFBC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67E905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6349F9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4D1C7E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C215F0" w14:textId="4F751FA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7E06BD48" w14:textId="77777777" w:rsidTr="00187E12">
        <w:tc>
          <w:tcPr>
            <w:tcW w:w="5949" w:type="dxa"/>
          </w:tcPr>
          <w:p w14:paraId="10F15FBF" w14:textId="51557FAB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</w:t>
            </w:r>
            <w:r w:rsidR="00577F1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/ planowane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działania</w:t>
            </w:r>
          </w:p>
        </w:tc>
        <w:tc>
          <w:tcPr>
            <w:tcW w:w="3113" w:type="dxa"/>
          </w:tcPr>
          <w:p w14:paraId="16F2DCA1" w14:textId="4718D483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38F4C51F" w14:textId="77777777" w:rsidTr="00187E12">
        <w:tc>
          <w:tcPr>
            <w:tcW w:w="5949" w:type="dxa"/>
          </w:tcPr>
          <w:p w14:paraId="6398750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CE5758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F9C7F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788E3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ED1EA9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DA1BD5" w14:textId="28C782FD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1173ACC8" w14:textId="10A1717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08F8FC41" w14:textId="65775A91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0B13C5D5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DB5B9F" w14:textId="77777777" w:rsidTr="002E0D5B">
        <w:tc>
          <w:tcPr>
            <w:tcW w:w="5949" w:type="dxa"/>
          </w:tcPr>
          <w:p w14:paraId="109930A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FED54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721D87" w14:textId="77777777" w:rsidTr="002E0D5B">
        <w:tc>
          <w:tcPr>
            <w:tcW w:w="5949" w:type="dxa"/>
          </w:tcPr>
          <w:p w14:paraId="3056B51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6EBE8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90F6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55E6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E3850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7263B5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559B392" w14:textId="77777777" w:rsidTr="002E0D5B">
        <w:tc>
          <w:tcPr>
            <w:tcW w:w="5949" w:type="dxa"/>
          </w:tcPr>
          <w:p w14:paraId="286809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A45DDC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7CB0221" w14:textId="77777777" w:rsidTr="002E0D5B">
        <w:tc>
          <w:tcPr>
            <w:tcW w:w="5949" w:type="dxa"/>
          </w:tcPr>
          <w:p w14:paraId="7D4ABC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22303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A173F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DEBBD5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21D71D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A46A3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lastRenderedPageBreak/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06063D55" w14:textId="77777777" w:rsidTr="002E0D5B">
        <w:tc>
          <w:tcPr>
            <w:tcW w:w="5949" w:type="dxa"/>
          </w:tcPr>
          <w:p w14:paraId="748BB384" w14:textId="011B1A41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2E72D29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3428D29" w14:textId="77777777" w:rsidTr="002E0D5B">
        <w:tc>
          <w:tcPr>
            <w:tcW w:w="5949" w:type="dxa"/>
          </w:tcPr>
          <w:p w14:paraId="386BA21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375A9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B898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F7FA1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2E564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EDA65F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362BC0D0" w14:textId="4296F902" w:rsidR="00D26114" w:rsidRPr="00D26114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  <w:r w:rsidR="00EF4E1F">
        <w:rPr>
          <w:rStyle w:val="Odwoanieprzypisudolnego"/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footnoteReference w:id="4"/>
      </w:r>
    </w:p>
    <w:p w14:paraId="7CEA77C7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46F5759A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87B83CD" w14:textId="77777777" w:rsidTr="002E0D5B">
        <w:tc>
          <w:tcPr>
            <w:tcW w:w="5949" w:type="dxa"/>
          </w:tcPr>
          <w:p w14:paraId="51AD6EB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57D06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CA9DF8" w14:textId="77777777" w:rsidTr="002E0D5B">
        <w:tc>
          <w:tcPr>
            <w:tcW w:w="5949" w:type="dxa"/>
          </w:tcPr>
          <w:p w14:paraId="257C1D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57DC86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7EDE2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F1E6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1B230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1BF85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D56430F" w14:textId="77777777" w:rsidTr="002E0D5B">
        <w:tc>
          <w:tcPr>
            <w:tcW w:w="5949" w:type="dxa"/>
          </w:tcPr>
          <w:p w14:paraId="4C132D4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6BCA0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6815BA9" w14:textId="77777777" w:rsidTr="002E0D5B">
        <w:tc>
          <w:tcPr>
            <w:tcW w:w="5949" w:type="dxa"/>
          </w:tcPr>
          <w:p w14:paraId="515772D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DD542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F269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1BCE3F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6245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CCA4B9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85B410D" w14:textId="77777777" w:rsidTr="002E0D5B">
        <w:tc>
          <w:tcPr>
            <w:tcW w:w="5949" w:type="dxa"/>
          </w:tcPr>
          <w:p w14:paraId="78D830DC" w14:textId="75E9DADD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8D7581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96A3F1E" w14:textId="77777777" w:rsidTr="002E0D5B">
        <w:tc>
          <w:tcPr>
            <w:tcW w:w="5949" w:type="dxa"/>
          </w:tcPr>
          <w:p w14:paraId="7FDB49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96A2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ED78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26A3E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041AE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C9248E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16BFE5B7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A550DF" w14:textId="313A3451" w:rsidR="000A677B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0F5D787" w14:textId="1A1C47D0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071E9AB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2302C33" w14:textId="77777777" w:rsidTr="002E0D5B">
        <w:tc>
          <w:tcPr>
            <w:tcW w:w="5949" w:type="dxa"/>
          </w:tcPr>
          <w:p w14:paraId="7D1E0BB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04B3D6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848D66F" w14:textId="77777777" w:rsidTr="002E0D5B">
        <w:tc>
          <w:tcPr>
            <w:tcW w:w="5949" w:type="dxa"/>
          </w:tcPr>
          <w:p w14:paraId="0D1C622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EC39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D2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F7FA4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574C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9280EDC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3025481" w14:textId="77777777" w:rsidTr="002E0D5B">
        <w:tc>
          <w:tcPr>
            <w:tcW w:w="5949" w:type="dxa"/>
          </w:tcPr>
          <w:p w14:paraId="00CEC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8DDE0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30F192C" w14:textId="77777777" w:rsidTr="002E0D5B">
        <w:tc>
          <w:tcPr>
            <w:tcW w:w="5949" w:type="dxa"/>
          </w:tcPr>
          <w:p w14:paraId="5B70822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F38C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72EC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D5EDC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4583D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DF2380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7A149F32" w14:textId="77777777" w:rsidTr="002E0D5B">
        <w:tc>
          <w:tcPr>
            <w:tcW w:w="5949" w:type="dxa"/>
          </w:tcPr>
          <w:p w14:paraId="5961A3EA" w14:textId="2296BCEC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11DA2D9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9B01F18" w14:textId="77777777" w:rsidTr="002E0D5B">
        <w:tc>
          <w:tcPr>
            <w:tcW w:w="5949" w:type="dxa"/>
          </w:tcPr>
          <w:p w14:paraId="042C461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1899CD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52148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2EA82F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4A5A6D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3DA98B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7947145" w14:textId="6E926FDA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91B57C2" w14:textId="598D6C5E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728C3A27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E41EF1D" w14:textId="77777777" w:rsidTr="002E0D5B">
        <w:tc>
          <w:tcPr>
            <w:tcW w:w="5949" w:type="dxa"/>
          </w:tcPr>
          <w:p w14:paraId="089FE5B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93CD84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C2A9720" w14:textId="77777777" w:rsidTr="002E0D5B">
        <w:tc>
          <w:tcPr>
            <w:tcW w:w="5949" w:type="dxa"/>
          </w:tcPr>
          <w:p w14:paraId="327F04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DE7069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2F4562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298D4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8F457A1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D28D6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59690BF" w14:textId="77777777" w:rsidTr="002E0D5B">
        <w:tc>
          <w:tcPr>
            <w:tcW w:w="5949" w:type="dxa"/>
          </w:tcPr>
          <w:p w14:paraId="6886D6E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EEF76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603667AE" w14:textId="77777777" w:rsidTr="002E0D5B">
        <w:tc>
          <w:tcPr>
            <w:tcW w:w="5949" w:type="dxa"/>
          </w:tcPr>
          <w:p w14:paraId="3C3BD72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BA2FB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44D1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CDBF7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23474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5E6BA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1F7A966D" w14:textId="77777777" w:rsidTr="002E0D5B">
        <w:tc>
          <w:tcPr>
            <w:tcW w:w="5949" w:type="dxa"/>
          </w:tcPr>
          <w:p w14:paraId="2E5438DD" w14:textId="70F77402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/ planowane działania</w:t>
            </w:r>
          </w:p>
        </w:tc>
        <w:tc>
          <w:tcPr>
            <w:tcW w:w="3113" w:type="dxa"/>
          </w:tcPr>
          <w:p w14:paraId="7016384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7BF42A40" w14:textId="77777777" w:rsidTr="002E0D5B">
        <w:tc>
          <w:tcPr>
            <w:tcW w:w="5949" w:type="dxa"/>
          </w:tcPr>
          <w:p w14:paraId="3CE98CC5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CA2BBE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FD117B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B94866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105D27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028B71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6272D2D1" w14:textId="49FBB9FF" w:rsidR="000A677B" w:rsidRPr="00846286" w:rsidRDefault="000A677B" w:rsidP="000A677B">
      <w:pPr>
        <w:pStyle w:val="Akapitzlist"/>
        <w:numPr>
          <w:ilvl w:val="0"/>
          <w:numId w:val="3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1C9B8ADB" w14:textId="25BF820C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EFB7B33" w14:textId="77777777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przygotowania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25BA8EF" w14:textId="77777777" w:rsidTr="002E0D5B">
        <w:tc>
          <w:tcPr>
            <w:tcW w:w="5949" w:type="dxa"/>
          </w:tcPr>
          <w:p w14:paraId="20B2335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69367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CC958C" w14:textId="77777777" w:rsidTr="002E0D5B">
        <w:tc>
          <w:tcPr>
            <w:tcW w:w="5949" w:type="dxa"/>
          </w:tcPr>
          <w:p w14:paraId="016C9EB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1257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DC04F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5B43E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991F88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F8E0C8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realizacji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E1BC2BA" w14:textId="77777777" w:rsidTr="002E0D5B">
        <w:tc>
          <w:tcPr>
            <w:tcW w:w="5949" w:type="dxa"/>
          </w:tcPr>
          <w:p w14:paraId="09D4554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1D7C7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1EBAF4C" w14:textId="77777777" w:rsidTr="002E0D5B">
        <w:tc>
          <w:tcPr>
            <w:tcW w:w="5949" w:type="dxa"/>
          </w:tcPr>
          <w:p w14:paraId="4A0A380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5154CC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30148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890B1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9B0DD6A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2AE713" w14:textId="77777777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>Etap eksploatacji inwestycji: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577F10" w14:paraId="381E4C6C" w14:textId="77777777" w:rsidTr="002E0D5B">
        <w:tc>
          <w:tcPr>
            <w:tcW w:w="5949" w:type="dxa"/>
          </w:tcPr>
          <w:p w14:paraId="45EFAD40" w14:textId="7F735E1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Podjęte / planowane działania</w:t>
            </w:r>
          </w:p>
        </w:tc>
        <w:tc>
          <w:tcPr>
            <w:tcW w:w="3113" w:type="dxa"/>
          </w:tcPr>
          <w:p w14:paraId="16D658ED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577F10" w14:paraId="637F66DB" w14:textId="77777777" w:rsidTr="002E0D5B">
        <w:tc>
          <w:tcPr>
            <w:tcW w:w="5949" w:type="dxa"/>
          </w:tcPr>
          <w:p w14:paraId="7D669A48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39AE32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3DC9FB0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1E6EF84" w14:textId="77777777" w:rsidR="00577F10" w:rsidRDefault="00577F10" w:rsidP="00577F1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999B97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ECD329" w14:textId="101FF151" w:rsidR="00D175B6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76D2731F" w14:textId="77777777" w:rsidR="00865F7C" w:rsidRDefault="00865F7C" w:rsidP="00865F7C">
      <w:pPr>
        <w:jc w:val="both"/>
        <w:rPr>
          <w:rFonts w:ascii="Arial" w:hAnsi="Arial" w:cs="Arial"/>
        </w:rPr>
      </w:pPr>
    </w:p>
    <w:p w14:paraId="1CF0700C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C2D7" w14:textId="77777777" w:rsidR="0043108B" w:rsidRDefault="0043108B" w:rsidP="00E12856">
      <w:r>
        <w:separator/>
      </w:r>
    </w:p>
  </w:endnote>
  <w:endnote w:type="continuationSeparator" w:id="0">
    <w:p w14:paraId="604B8947" w14:textId="77777777" w:rsidR="0043108B" w:rsidRDefault="0043108B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256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601E37" w14:textId="353E6C90" w:rsidR="00955AEE" w:rsidRDefault="00955AEE">
            <w:pPr>
              <w:pStyle w:val="Stopka"/>
              <w:jc w:val="center"/>
            </w:pP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109CE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6109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2D8FCE" w14:textId="77777777" w:rsidR="00955AEE" w:rsidRDefault="00955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E3AE" w14:textId="77777777" w:rsidR="0043108B" w:rsidRDefault="0043108B" w:rsidP="00E12856">
      <w:r>
        <w:separator/>
      </w:r>
    </w:p>
  </w:footnote>
  <w:footnote w:type="continuationSeparator" w:id="0">
    <w:p w14:paraId="32C07CFB" w14:textId="77777777" w:rsidR="0043108B" w:rsidRDefault="0043108B" w:rsidP="00E12856">
      <w:r>
        <w:continuationSeparator/>
      </w:r>
    </w:p>
  </w:footnote>
  <w:footnote w:id="1">
    <w:p w14:paraId="1980BC5B" w14:textId="4C5EAB85" w:rsidR="00276D27" w:rsidRPr="00276D27" w:rsidRDefault="00276D27" w:rsidP="00276D27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9D72B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9D72B2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9E18FC">
          <w:rPr>
            <w:rStyle w:val="Hipercze"/>
            <w:rFonts w:asciiTheme="minorHAnsi" w:hAnsiTheme="minorHAnsi" w:cstheme="minorHAnsi"/>
          </w:rPr>
          <w:t>https://www.pois.gov.pl/media/108045/ocena_DNSH_FEnIKS_2021-2027.pdf</w:t>
        </w:r>
      </w:hyperlink>
      <w:r>
        <w:rPr>
          <w:rFonts w:asciiTheme="minorHAnsi" w:hAnsiTheme="minorHAnsi" w:cstheme="minorHAnsi"/>
          <w:u w:val="none"/>
          <w:lang w:val="pl-PL"/>
        </w:rPr>
        <w:t xml:space="preserve"> </w:t>
      </w:r>
    </w:p>
  </w:footnote>
  <w:footnote w:id="2">
    <w:p w14:paraId="0C240426" w14:textId="05529753" w:rsidR="00F57646" w:rsidRPr="00D561A6" w:rsidRDefault="00F57646">
      <w:pPr>
        <w:pStyle w:val="Tekstprzypisudolnego"/>
        <w:rPr>
          <w:u w:val="none"/>
          <w:lang w:val="pl-PL"/>
        </w:rPr>
      </w:pPr>
      <w:r w:rsidRPr="00D561A6">
        <w:rPr>
          <w:rStyle w:val="Odwoanieprzypisudolnego"/>
          <w:u w:val="none"/>
        </w:rPr>
        <w:footnoteRef/>
      </w:r>
      <w:r w:rsidRPr="00D561A6">
        <w:rPr>
          <w:u w:val="none"/>
        </w:rPr>
        <w:t xml:space="preserve"> </w:t>
      </w:r>
      <w:r w:rsidRPr="00D561A6">
        <w:rPr>
          <w:u w:val="none"/>
          <w:lang w:val="pl-PL"/>
        </w:rPr>
        <w:t>zasada „nie czyń poważnych szkód”, o której mowa w par. 4c Umowy</w:t>
      </w:r>
      <w:r w:rsidR="00B4054A">
        <w:rPr>
          <w:u w:val="none"/>
          <w:lang w:val="pl-PL"/>
        </w:rPr>
        <w:t xml:space="preserve"> (..)</w:t>
      </w:r>
    </w:p>
  </w:footnote>
  <w:footnote w:id="3">
    <w:p w14:paraId="4D3BB69F" w14:textId="7D68EC60" w:rsidR="005E3542" w:rsidRPr="005E3542" w:rsidRDefault="005E354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E41588">
          <w:rPr>
            <w:rStyle w:val="Hipercze"/>
          </w:rPr>
          <w:t>https://www.pois.gov.pl/media/108045/ocena_DNSH_FEnIKS_2021-2027.pdf</w:t>
        </w:r>
      </w:hyperlink>
      <w:r>
        <w:rPr>
          <w:lang w:val="pl-PL"/>
        </w:rPr>
        <w:t xml:space="preserve"> </w:t>
      </w:r>
    </w:p>
  </w:footnote>
  <w:footnote w:id="4">
    <w:p w14:paraId="34DBA95A" w14:textId="535D32BE" w:rsidR="00EF4E1F" w:rsidRPr="00EF4E1F" w:rsidRDefault="00EF4E1F">
      <w:pPr>
        <w:pStyle w:val="Tekstprzypisudolnego"/>
        <w:rPr>
          <w:rFonts w:asciiTheme="minorHAnsi" w:hAnsiTheme="minorHAnsi" w:cstheme="minorHAnsi"/>
          <w:sz w:val="18"/>
          <w:szCs w:val="18"/>
          <w:u w:val="none"/>
          <w:lang w:val="pl-PL"/>
        </w:rPr>
      </w:pPr>
      <w:r w:rsidRPr="00EF4E1F">
        <w:rPr>
          <w:rStyle w:val="Odwoanieprzypisudolnego"/>
          <w:rFonts w:asciiTheme="minorHAnsi" w:hAnsiTheme="minorHAnsi" w:cstheme="minorHAnsi"/>
          <w:sz w:val="18"/>
          <w:szCs w:val="18"/>
          <w:u w:val="none"/>
        </w:rPr>
        <w:footnoteRef/>
      </w:r>
      <w:r w:rsidRPr="00EF4E1F">
        <w:rPr>
          <w:rFonts w:asciiTheme="minorHAnsi" w:hAnsiTheme="minorHAnsi" w:cstheme="minorHAnsi"/>
          <w:sz w:val="18"/>
          <w:szCs w:val="18"/>
          <w:u w:val="none"/>
        </w:rPr>
        <w:t xml:space="preserve"> </w:t>
      </w:r>
      <w:r w:rsidRPr="00EF4E1F">
        <w:rPr>
          <w:rFonts w:asciiTheme="minorHAnsi" w:eastAsia="Calibri" w:hAnsiTheme="minorHAnsi" w:cstheme="minorHAnsi"/>
          <w:bCs/>
          <w:kern w:val="20"/>
          <w:sz w:val="18"/>
          <w:szCs w:val="18"/>
          <w:u w:val="none"/>
          <w:lang w:eastAsia="en-US"/>
        </w:rPr>
        <w:t>Jeśli projekt posiada część infrastrukturalną, jednym z dokumentów potwierdzających zgodność z tą zasadą to DSU (o ile dotyczy i o ile decyzja jest na cały zakres przedsięwzięcia) Deklaracja Wodna, pozwolenie wodnoprawne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8BB"/>
    <w:multiLevelType w:val="hybridMultilevel"/>
    <w:tmpl w:val="D9AA1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82F"/>
    <w:multiLevelType w:val="hybridMultilevel"/>
    <w:tmpl w:val="8C4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9D2"/>
    <w:multiLevelType w:val="hybridMultilevel"/>
    <w:tmpl w:val="0C3A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4DC3"/>
    <w:multiLevelType w:val="hybridMultilevel"/>
    <w:tmpl w:val="C8F2A8B0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1DA2"/>
    <w:multiLevelType w:val="hybridMultilevel"/>
    <w:tmpl w:val="056AEF8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C5D"/>
    <w:multiLevelType w:val="hybridMultilevel"/>
    <w:tmpl w:val="F620C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337C"/>
    <w:multiLevelType w:val="hybridMultilevel"/>
    <w:tmpl w:val="C3423BE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C53479C"/>
    <w:multiLevelType w:val="multilevel"/>
    <w:tmpl w:val="69E87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F4A0B1F"/>
    <w:multiLevelType w:val="hybridMultilevel"/>
    <w:tmpl w:val="E576956E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3C91EEF"/>
    <w:multiLevelType w:val="hybridMultilevel"/>
    <w:tmpl w:val="D54E913C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B156E18"/>
    <w:multiLevelType w:val="hybridMultilevel"/>
    <w:tmpl w:val="BD669624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BB6E15"/>
    <w:multiLevelType w:val="hybridMultilevel"/>
    <w:tmpl w:val="30D0EAA4"/>
    <w:lvl w:ilvl="0" w:tplc="58D8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1C2"/>
    <w:multiLevelType w:val="hybridMultilevel"/>
    <w:tmpl w:val="27C8880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5099C"/>
    <w:multiLevelType w:val="multilevel"/>
    <w:tmpl w:val="BC0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D5C88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F5B04"/>
    <w:multiLevelType w:val="hybridMultilevel"/>
    <w:tmpl w:val="229058B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F6A7F59"/>
    <w:multiLevelType w:val="hybridMultilevel"/>
    <w:tmpl w:val="A9465FA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C6ECC"/>
    <w:multiLevelType w:val="hybridMultilevel"/>
    <w:tmpl w:val="3846228A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42877F8"/>
    <w:multiLevelType w:val="hybridMultilevel"/>
    <w:tmpl w:val="81A4EDDA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8483E"/>
    <w:multiLevelType w:val="hybridMultilevel"/>
    <w:tmpl w:val="5B7C3CD0"/>
    <w:lvl w:ilvl="0" w:tplc="982EB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C443A"/>
    <w:multiLevelType w:val="hybridMultilevel"/>
    <w:tmpl w:val="362C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37DAC"/>
    <w:multiLevelType w:val="hybridMultilevel"/>
    <w:tmpl w:val="D7FEB76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EE14197"/>
    <w:multiLevelType w:val="hybridMultilevel"/>
    <w:tmpl w:val="77102DE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3C7"/>
    <w:multiLevelType w:val="hybridMultilevel"/>
    <w:tmpl w:val="31EC8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7CB9"/>
    <w:multiLevelType w:val="hybridMultilevel"/>
    <w:tmpl w:val="45EE3D7A"/>
    <w:lvl w:ilvl="0" w:tplc="F74E2E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B140F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142F4"/>
    <w:multiLevelType w:val="hybridMultilevel"/>
    <w:tmpl w:val="88267D40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28175B8"/>
    <w:multiLevelType w:val="hybridMultilevel"/>
    <w:tmpl w:val="8716EF48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54405185"/>
    <w:multiLevelType w:val="hybridMultilevel"/>
    <w:tmpl w:val="8D32604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81747"/>
    <w:multiLevelType w:val="hybridMultilevel"/>
    <w:tmpl w:val="4782D2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ADB5036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C0EF9"/>
    <w:multiLevelType w:val="hybridMultilevel"/>
    <w:tmpl w:val="1A58FB1E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5B271DD6"/>
    <w:multiLevelType w:val="hybridMultilevel"/>
    <w:tmpl w:val="69C65B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569D8"/>
    <w:multiLevelType w:val="hybridMultilevel"/>
    <w:tmpl w:val="2614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B49B5"/>
    <w:multiLevelType w:val="hybridMultilevel"/>
    <w:tmpl w:val="1D9E7DC0"/>
    <w:lvl w:ilvl="0" w:tplc="73AAB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025C24"/>
    <w:multiLevelType w:val="hybridMultilevel"/>
    <w:tmpl w:val="598A5AA6"/>
    <w:lvl w:ilvl="0" w:tplc="982EBC0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1F805E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90E29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C5A30"/>
    <w:multiLevelType w:val="multilevel"/>
    <w:tmpl w:val="526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B6C69"/>
    <w:multiLevelType w:val="hybridMultilevel"/>
    <w:tmpl w:val="6F2C5054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5219B"/>
    <w:multiLevelType w:val="hybridMultilevel"/>
    <w:tmpl w:val="C8FE409C"/>
    <w:lvl w:ilvl="0" w:tplc="210E923C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D881156"/>
    <w:multiLevelType w:val="hybridMultilevel"/>
    <w:tmpl w:val="620E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55717">
    <w:abstractNumId w:val="15"/>
  </w:num>
  <w:num w:numId="2" w16cid:durableId="1838374070">
    <w:abstractNumId w:val="6"/>
  </w:num>
  <w:num w:numId="3" w16cid:durableId="1964342567">
    <w:abstractNumId w:val="33"/>
  </w:num>
  <w:num w:numId="4" w16cid:durableId="1127746360">
    <w:abstractNumId w:val="14"/>
  </w:num>
  <w:num w:numId="5" w16cid:durableId="978922792">
    <w:abstractNumId w:val="24"/>
  </w:num>
  <w:num w:numId="6" w16cid:durableId="1945839041">
    <w:abstractNumId w:val="34"/>
  </w:num>
  <w:num w:numId="7" w16cid:durableId="1396389639">
    <w:abstractNumId w:val="10"/>
  </w:num>
  <w:num w:numId="8" w16cid:durableId="376439121">
    <w:abstractNumId w:val="0"/>
  </w:num>
  <w:num w:numId="9" w16cid:durableId="2146966116">
    <w:abstractNumId w:val="2"/>
  </w:num>
  <w:num w:numId="10" w16cid:durableId="1390227146">
    <w:abstractNumId w:val="21"/>
  </w:num>
  <w:num w:numId="11" w16cid:durableId="1661347429">
    <w:abstractNumId w:val="47"/>
  </w:num>
  <w:num w:numId="12" w16cid:durableId="1204712435">
    <w:abstractNumId w:val="32"/>
  </w:num>
  <w:num w:numId="13" w16cid:durableId="569661512">
    <w:abstractNumId w:val="11"/>
  </w:num>
  <w:num w:numId="14" w16cid:durableId="689456218">
    <w:abstractNumId w:val="30"/>
  </w:num>
  <w:num w:numId="15" w16cid:durableId="402529300">
    <w:abstractNumId w:val="26"/>
  </w:num>
  <w:num w:numId="16" w16cid:durableId="329213249">
    <w:abstractNumId w:val="16"/>
  </w:num>
  <w:num w:numId="17" w16cid:durableId="1703481351">
    <w:abstractNumId w:val="25"/>
  </w:num>
  <w:num w:numId="18" w16cid:durableId="1774595398">
    <w:abstractNumId w:val="31"/>
  </w:num>
  <w:num w:numId="19" w16cid:durableId="204367577">
    <w:abstractNumId w:val="3"/>
  </w:num>
  <w:num w:numId="20" w16cid:durableId="1715234643">
    <w:abstractNumId w:val="5"/>
  </w:num>
  <w:num w:numId="21" w16cid:durableId="1162115189">
    <w:abstractNumId w:val="36"/>
  </w:num>
  <w:num w:numId="22" w16cid:durableId="559828897">
    <w:abstractNumId w:val="19"/>
  </w:num>
  <w:num w:numId="23" w16cid:durableId="1762991693">
    <w:abstractNumId w:val="9"/>
  </w:num>
  <w:num w:numId="24" w16cid:durableId="2096130218">
    <w:abstractNumId w:val="42"/>
  </w:num>
  <w:num w:numId="25" w16cid:durableId="648557409">
    <w:abstractNumId w:val="23"/>
  </w:num>
  <w:num w:numId="26" w16cid:durableId="955254207">
    <w:abstractNumId w:val="20"/>
  </w:num>
  <w:num w:numId="27" w16cid:durableId="2073113327">
    <w:abstractNumId w:val="46"/>
  </w:num>
  <w:num w:numId="28" w16cid:durableId="635647851">
    <w:abstractNumId w:val="22"/>
  </w:num>
  <w:num w:numId="29" w16cid:durableId="1428840731">
    <w:abstractNumId w:val="12"/>
  </w:num>
  <w:num w:numId="30" w16cid:durableId="2001343018">
    <w:abstractNumId w:val="13"/>
  </w:num>
  <w:num w:numId="31" w16cid:durableId="1522821005">
    <w:abstractNumId w:val="4"/>
  </w:num>
  <w:num w:numId="32" w16cid:durableId="83577018">
    <w:abstractNumId w:val="38"/>
  </w:num>
  <w:num w:numId="33" w16cid:durableId="1618215432">
    <w:abstractNumId w:val="35"/>
  </w:num>
  <w:num w:numId="34" w16cid:durableId="1428958759">
    <w:abstractNumId w:val="18"/>
  </w:num>
  <w:num w:numId="35" w16cid:durableId="1988823310">
    <w:abstractNumId w:val="44"/>
  </w:num>
  <w:num w:numId="36" w16cid:durableId="436366252">
    <w:abstractNumId w:val="43"/>
  </w:num>
  <w:num w:numId="37" w16cid:durableId="1289971892">
    <w:abstractNumId w:val="37"/>
  </w:num>
  <w:num w:numId="38" w16cid:durableId="1786732448">
    <w:abstractNumId w:val="39"/>
  </w:num>
  <w:num w:numId="39" w16cid:durableId="2132434623">
    <w:abstractNumId w:val="29"/>
  </w:num>
  <w:num w:numId="40" w16cid:durableId="1592160522">
    <w:abstractNumId w:val="28"/>
  </w:num>
  <w:num w:numId="41" w16cid:durableId="234433093">
    <w:abstractNumId w:val="7"/>
  </w:num>
  <w:num w:numId="42" w16cid:durableId="1670675875">
    <w:abstractNumId w:val="27"/>
  </w:num>
  <w:num w:numId="43" w16cid:durableId="1808663472">
    <w:abstractNumId w:val="41"/>
  </w:num>
  <w:num w:numId="44" w16cid:durableId="613944670">
    <w:abstractNumId w:val="48"/>
  </w:num>
  <w:num w:numId="45" w16cid:durableId="1116875787">
    <w:abstractNumId w:val="8"/>
  </w:num>
  <w:num w:numId="46" w16cid:durableId="2041666442">
    <w:abstractNumId w:val="40"/>
  </w:num>
  <w:num w:numId="47" w16cid:durableId="1132790519">
    <w:abstractNumId w:val="17"/>
  </w:num>
  <w:num w:numId="48" w16cid:durableId="356781624">
    <w:abstractNumId w:val="45"/>
  </w:num>
  <w:num w:numId="49" w16cid:durableId="247081792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44"/>
    <w:rsid w:val="00022928"/>
    <w:rsid w:val="0003258D"/>
    <w:rsid w:val="000328F1"/>
    <w:rsid w:val="00044F93"/>
    <w:rsid w:val="00095AEA"/>
    <w:rsid w:val="000A677B"/>
    <w:rsid w:val="000B4D25"/>
    <w:rsid w:val="000E7D8C"/>
    <w:rsid w:val="000F042C"/>
    <w:rsid w:val="000F62AD"/>
    <w:rsid w:val="00101A8C"/>
    <w:rsid w:val="001406B6"/>
    <w:rsid w:val="00153EA9"/>
    <w:rsid w:val="001952A8"/>
    <w:rsid w:val="001C2850"/>
    <w:rsid w:val="001C4ED4"/>
    <w:rsid w:val="001D6982"/>
    <w:rsid w:val="002178AD"/>
    <w:rsid w:val="0025524C"/>
    <w:rsid w:val="00276D27"/>
    <w:rsid w:val="00286487"/>
    <w:rsid w:val="00302ACE"/>
    <w:rsid w:val="003324F0"/>
    <w:rsid w:val="003878FC"/>
    <w:rsid w:val="00392DCB"/>
    <w:rsid w:val="003B1228"/>
    <w:rsid w:val="003C3290"/>
    <w:rsid w:val="003E00EF"/>
    <w:rsid w:val="003E6DBB"/>
    <w:rsid w:val="003F51E4"/>
    <w:rsid w:val="003F7D02"/>
    <w:rsid w:val="0043108B"/>
    <w:rsid w:val="00470110"/>
    <w:rsid w:val="00494971"/>
    <w:rsid w:val="004A1B83"/>
    <w:rsid w:val="004A5B8C"/>
    <w:rsid w:val="004A6119"/>
    <w:rsid w:val="004B6DC3"/>
    <w:rsid w:val="004C50CC"/>
    <w:rsid w:val="004E6D99"/>
    <w:rsid w:val="005449FF"/>
    <w:rsid w:val="005456DE"/>
    <w:rsid w:val="0055516A"/>
    <w:rsid w:val="00564C02"/>
    <w:rsid w:val="00577F10"/>
    <w:rsid w:val="005870AB"/>
    <w:rsid w:val="005D2C77"/>
    <w:rsid w:val="005E24F6"/>
    <w:rsid w:val="005E318F"/>
    <w:rsid w:val="005E3542"/>
    <w:rsid w:val="005F546F"/>
    <w:rsid w:val="00602B51"/>
    <w:rsid w:val="006109CE"/>
    <w:rsid w:val="00611729"/>
    <w:rsid w:val="00640692"/>
    <w:rsid w:val="00671F0C"/>
    <w:rsid w:val="00681F09"/>
    <w:rsid w:val="006A51E8"/>
    <w:rsid w:val="006C3894"/>
    <w:rsid w:val="006E36BD"/>
    <w:rsid w:val="00760F9E"/>
    <w:rsid w:val="00780239"/>
    <w:rsid w:val="007B0BAF"/>
    <w:rsid w:val="007C6FDF"/>
    <w:rsid w:val="00806B7A"/>
    <w:rsid w:val="00813520"/>
    <w:rsid w:val="00823F19"/>
    <w:rsid w:val="0083052C"/>
    <w:rsid w:val="00840D7D"/>
    <w:rsid w:val="00846286"/>
    <w:rsid w:val="0085093F"/>
    <w:rsid w:val="00856CB4"/>
    <w:rsid w:val="00862CA7"/>
    <w:rsid w:val="00864355"/>
    <w:rsid w:val="00865F7C"/>
    <w:rsid w:val="008711AD"/>
    <w:rsid w:val="0087739F"/>
    <w:rsid w:val="008E7B3E"/>
    <w:rsid w:val="00924EDE"/>
    <w:rsid w:val="00925C02"/>
    <w:rsid w:val="00955AEE"/>
    <w:rsid w:val="009566CD"/>
    <w:rsid w:val="009A7BC8"/>
    <w:rsid w:val="009C3F1C"/>
    <w:rsid w:val="009E188A"/>
    <w:rsid w:val="009F01CF"/>
    <w:rsid w:val="009F120F"/>
    <w:rsid w:val="00A04D6B"/>
    <w:rsid w:val="00A54A36"/>
    <w:rsid w:val="00AC5F4B"/>
    <w:rsid w:val="00AF0EF2"/>
    <w:rsid w:val="00B1407C"/>
    <w:rsid w:val="00B4054A"/>
    <w:rsid w:val="00B42686"/>
    <w:rsid w:val="00B56004"/>
    <w:rsid w:val="00B6007D"/>
    <w:rsid w:val="00B90AC4"/>
    <w:rsid w:val="00BC30CD"/>
    <w:rsid w:val="00C459F7"/>
    <w:rsid w:val="00C86192"/>
    <w:rsid w:val="00C9209D"/>
    <w:rsid w:val="00CC5686"/>
    <w:rsid w:val="00CE7A06"/>
    <w:rsid w:val="00D019BD"/>
    <w:rsid w:val="00D175B6"/>
    <w:rsid w:val="00D24AE3"/>
    <w:rsid w:val="00D26114"/>
    <w:rsid w:val="00D545A0"/>
    <w:rsid w:val="00D561A6"/>
    <w:rsid w:val="00D569A2"/>
    <w:rsid w:val="00D56E79"/>
    <w:rsid w:val="00D9364D"/>
    <w:rsid w:val="00DE3CFB"/>
    <w:rsid w:val="00DE4E44"/>
    <w:rsid w:val="00E01EF0"/>
    <w:rsid w:val="00E12856"/>
    <w:rsid w:val="00E25E19"/>
    <w:rsid w:val="00E478BF"/>
    <w:rsid w:val="00E925A6"/>
    <w:rsid w:val="00EA21C1"/>
    <w:rsid w:val="00EB6080"/>
    <w:rsid w:val="00EF4E1F"/>
    <w:rsid w:val="00F23C2E"/>
    <w:rsid w:val="00F57646"/>
    <w:rsid w:val="00F65A54"/>
    <w:rsid w:val="00F70637"/>
    <w:rsid w:val="00F71B81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737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0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354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09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09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5093F"/>
    <w:rPr>
      <w:b/>
      <w:bCs/>
    </w:rPr>
  </w:style>
  <w:style w:type="paragraph" w:styleId="Poprawka">
    <w:name w:val="Revision"/>
    <w:hidden/>
    <w:uiPriority w:val="99"/>
    <w:semiHidden/>
    <w:rsid w:val="00AF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is.gov.pl/media/108045/ocena_DNSH_FEnIKS_2021-2027.pdf" TargetMode="External"/><Relationship Id="rId1" Type="http://schemas.openxmlformats.org/officeDocument/2006/relationships/hyperlink" Target="https://www.pois.gov.pl/media/108045/ocena_DNSH_FEnIKS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0634-2E80-4C71-8F00-939F89A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13</cp:revision>
  <dcterms:created xsi:type="dcterms:W3CDTF">2026-03-27T13:31:00Z</dcterms:created>
  <dcterms:modified xsi:type="dcterms:W3CDTF">2026-04-29T11:14:00Z</dcterms:modified>
</cp:coreProperties>
</file>