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74B8" w14:textId="44B945F5" w:rsidR="00B21EFC" w:rsidRPr="00EE1C89" w:rsidRDefault="00545C49" w:rsidP="00B21EFC">
      <w:pPr>
        <w:tabs>
          <w:tab w:val="left" w:pos="5610"/>
        </w:tabs>
        <w:spacing w:after="160" w:line="259" w:lineRule="auto"/>
        <w:rPr>
          <w:rFonts w:asciiTheme="minorHAnsi" w:eastAsia="Calibri" w:hAnsiTheme="minorHAnsi" w:cstheme="minorHAnsi"/>
          <w:b/>
          <w:color w:val="0070C0"/>
          <w:sz w:val="24"/>
          <w:szCs w:val="24"/>
        </w:rPr>
      </w:pPr>
      <w:r w:rsidRPr="005C2A24">
        <w:rPr>
          <w:rFonts w:ascii="Open Sans" w:hAnsi="Open Sans" w:cs="Open Sans"/>
          <w:b/>
          <w:noProof/>
          <w:color w:val="0070C0"/>
          <w:sz w:val="20"/>
          <w:szCs w:val="20"/>
        </w:rPr>
        <w:drawing>
          <wp:inline distT="0" distB="0" distL="0" distR="0" wp14:anchorId="12BDAE6F" wp14:editId="79D0AE08">
            <wp:extent cx="5731510" cy="595630"/>
            <wp:effectExtent l="0" t="0" r="2540" b="0"/>
            <wp:docPr id="9" name="Obraz 8" descr="logo-FE-CUPT-col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logo-FE-CUPT-color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525" w:rsidRPr="00EE1C89">
        <w:rPr>
          <w:rFonts w:asciiTheme="minorHAnsi" w:eastAsia="Calibri" w:hAnsiTheme="minorHAnsi" w:cstheme="minorHAnsi"/>
          <w:b/>
          <w:color w:val="0070C0"/>
          <w:sz w:val="24"/>
          <w:szCs w:val="24"/>
        </w:rPr>
        <w:t xml:space="preserve">  </w:t>
      </w:r>
    </w:p>
    <w:p w14:paraId="31289688" w14:textId="159FFB89" w:rsidR="00B21EFC" w:rsidRPr="00EE1C89" w:rsidRDefault="00B21EFC" w:rsidP="00B21EFC">
      <w:pPr>
        <w:tabs>
          <w:tab w:val="left" w:pos="5610"/>
        </w:tabs>
        <w:spacing w:after="160" w:line="259" w:lineRule="auto"/>
        <w:rPr>
          <w:rFonts w:asciiTheme="minorHAnsi" w:eastAsia="Calibri" w:hAnsiTheme="minorHAnsi" w:cstheme="minorHAnsi"/>
          <w:b/>
          <w:color w:val="0070C0"/>
          <w:sz w:val="24"/>
          <w:szCs w:val="24"/>
        </w:rPr>
      </w:pPr>
      <w:r w:rsidRPr="00EE1C89">
        <w:rPr>
          <w:rFonts w:asciiTheme="minorHAnsi" w:eastAsia="Calibri" w:hAnsiTheme="minorHAnsi" w:cstheme="minorHAnsi"/>
          <w:b/>
          <w:color w:val="0070C0"/>
          <w:sz w:val="24"/>
          <w:szCs w:val="24"/>
        </w:rPr>
        <w:t xml:space="preserve">                     </w:t>
      </w:r>
      <w:r w:rsidRPr="00EE1C89">
        <w:rPr>
          <w:rFonts w:asciiTheme="minorHAnsi" w:eastAsia="Calibri" w:hAnsiTheme="minorHAnsi" w:cstheme="minorHAnsi"/>
          <w:b/>
          <w:color w:val="0070C0"/>
          <w:sz w:val="24"/>
          <w:szCs w:val="24"/>
        </w:rPr>
        <w:tab/>
      </w:r>
    </w:p>
    <w:p w14:paraId="5BF7150B" w14:textId="77777777" w:rsidR="00B21EFC" w:rsidRPr="00EE1C89" w:rsidRDefault="00B21EFC" w:rsidP="00B21EFC">
      <w:pPr>
        <w:pBdr>
          <w:top w:val="single" w:sz="4" w:space="10" w:color="5B9BD5"/>
          <w:bottom w:val="single" w:sz="4" w:space="10" w:color="5B9BD5"/>
        </w:pBdr>
        <w:shd w:val="clear" w:color="auto" w:fill="3B3838"/>
        <w:spacing w:line="240" w:lineRule="auto"/>
        <w:ind w:left="862" w:right="862"/>
        <w:jc w:val="center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Dostępność 2030+</w:t>
      </w:r>
    </w:p>
    <w:p w14:paraId="267E1170" w14:textId="19F0F236" w:rsidR="006E1037" w:rsidRPr="00EE1C89" w:rsidRDefault="00B21EFC" w:rsidP="006E1037">
      <w:pPr>
        <w:pBdr>
          <w:top w:val="single" w:sz="4" w:space="10" w:color="5B9BD5"/>
          <w:bottom w:val="single" w:sz="4" w:space="10" w:color="5B9BD5"/>
        </w:pBdr>
        <w:shd w:val="clear" w:color="auto" w:fill="3B3838"/>
        <w:spacing w:line="240" w:lineRule="auto"/>
        <w:ind w:left="862" w:right="862"/>
        <w:jc w:val="center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Spotkanie </w:t>
      </w:r>
      <w:r w:rsidR="00455C2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8B421C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2</w:t>
      </w:r>
    </w:p>
    <w:p w14:paraId="320CF0C6" w14:textId="1EDFA23F" w:rsidR="007733FE" w:rsidRDefault="00CD05CE" w:rsidP="006E1037">
      <w:pPr>
        <w:pBdr>
          <w:top w:val="single" w:sz="4" w:space="10" w:color="5B9BD5"/>
          <w:bottom w:val="single" w:sz="4" w:space="10" w:color="5B9BD5"/>
        </w:pBdr>
        <w:shd w:val="clear" w:color="auto" w:fill="3B3838"/>
        <w:spacing w:line="240" w:lineRule="auto"/>
        <w:ind w:left="862" w:right="862"/>
        <w:jc w:val="center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CD05C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Równość w drodze do zielonej mobilności</w:t>
      </w:r>
    </w:p>
    <w:p w14:paraId="4EB3E7C8" w14:textId="5165CF1F" w:rsidR="00B21EFC" w:rsidRPr="00EE1C89" w:rsidRDefault="008B421C" w:rsidP="006E1037">
      <w:pPr>
        <w:pBdr>
          <w:top w:val="single" w:sz="4" w:space="10" w:color="5B9BD5"/>
          <w:bottom w:val="single" w:sz="4" w:space="10" w:color="5B9BD5"/>
        </w:pBdr>
        <w:shd w:val="clear" w:color="auto" w:fill="3B3838"/>
        <w:spacing w:line="240" w:lineRule="auto"/>
        <w:ind w:left="862" w:right="862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>7 października</w:t>
      </w:r>
      <w:r w:rsidR="006E1037" w:rsidRPr="00EE1C89">
        <w:rPr>
          <w:rFonts w:asciiTheme="minorHAnsi" w:eastAsia="Calibri" w:hAnsiTheme="minorHAnsi" w:cstheme="minorHAnsi"/>
          <w:b/>
          <w:sz w:val="24"/>
          <w:szCs w:val="24"/>
        </w:rPr>
        <w:t xml:space="preserve"> 202</w:t>
      </w:r>
      <w:r w:rsidR="007733FE">
        <w:rPr>
          <w:rFonts w:asciiTheme="minorHAnsi" w:eastAsia="Calibri" w:hAnsiTheme="minorHAnsi" w:cstheme="minorHAnsi"/>
          <w:b/>
          <w:sz w:val="24"/>
          <w:szCs w:val="24"/>
        </w:rPr>
        <w:t>6</w:t>
      </w:r>
      <w:r w:rsidR="004D6583" w:rsidRPr="00EE1C89">
        <w:rPr>
          <w:rFonts w:asciiTheme="minorHAnsi" w:eastAsia="Calibri" w:hAnsiTheme="minorHAnsi" w:cstheme="minorHAnsi"/>
          <w:b/>
          <w:sz w:val="24"/>
          <w:szCs w:val="24"/>
        </w:rPr>
        <w:t xml:space="preserve"> roku</w:t>
      </w:r>
      <w:r w:rsidR="00545C49">
        <w:rPr>
          <w:rFonts w:asciiTheme="minorHAnsi" w:eastAsia="Calibri" w:hAnsiTheme="minorHAnsi" w:cstheme="minorHAnsi"/>
          <w:b/>
          <w:sz w:val="24"/>
          <w:szCs w:val="24"/>
        </w:rPr>
        <w:br/>
      </w:r>
    </w:p>
    <w:p w14:paraId="66CFC210" w14:textId="293559BC" w:rsidR="00B21EFC" w:rsidRPr="00EE1C89" w:rsidRDefault="00B21EFC" w:rsidP="00B21EFC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10.00 – 10.</w:t>
      </w:r>
      <w:r w:rsidR="00CD05C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5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</w:t>
      </w: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Powitanie</w:t>
      </w:r>
    </w:p>
    <w:p w14:paraId="2A32E33E" w14:textId="18BBBC73" w:rsidR="00E10B41" w:rsidRDefault="00CD05CE" w:rsidP="00B21EFC">
      <w:pPr>
        <w:spacing w:line="259" w:lineRule="auto"/>
        <w:rPr>
          <w:rFonts w:asciiTheme="minorHAnsi" w:eastAsia="Calibri" w:hAnsiTheme="minorHAnsi" w:cstheme="minorHAnsi"/>
          <w:sz w:val="24"/>
          <w:szCs w:val="24"/>
        </w:rPr>
      </w:pPr>
      <w:r w:rsidRPr="00CD05CE">
        <w:rPr>
          <w:rFonts w:asciiTheme="minorHAnsi" w:eastAsia="Calibri" w:hAnsiTheme="minorHAnsi" w:cstheme="minorHAnsi"/>
          <w:b/>
          <w:sz w:val="24"/>
          <w:szCs w:val="24"/>
        </w:rPr>
        <w:t xml:space="preserve">Krzysztof Rodziewicz </w:t>
      </w:r>
      <w:r>
        <w:rPr>
          <w:rFonts w:asciiTheme="minorHAnsi" w:eastAsia="Calibri" w:hAnsiTheme="minorHAnsi" w:cstheme="minorHAnsi"/>
          <w:b/>
          <w:sz w:val="24"/>
          <w:szCs w:val="24"/>
        </w:rPr>
        <w:t>–</w:t>
      </w:r>
      <w:r w:rsidRPr="00CD05CE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Pr="00CD05CE">
        <w:rPr>
          <w:rFonts w:asciiTheme="minorHAnsi" w:eastAsia="Calibri" w:hAnsiTheme="minorHAnsi" w:cstheme="minorHAnsi"/>
          <w:bCs/>
          <w:sz w:val="24"/>
          <w:szCs w:val="24"/>
        </w:rPr>
        <w:t>Dyrektor Departamentu Analiz Transportowych</w:t>
      </w:r>
      <w:r w:rsidR="00B21EFC" w:rsidRPr="00EE1C89">
        <w:rPr>
          <w:rFonts w:asciiTheme="minorHAnsi" w:eastAsia="Calibri" w:hAnsiTheme="minorHAnsi" w:cstheme="minorHAnsi"/>
          <w:sz w:val="24"/>
          <w:szCs w:val="24"/>
        </w:rPr>
        <w:t>, CUPT</w:t>
      </w:r>
    </w:p>
    <w:p w14:paraId="4EEDB822" w14:textId="6DC32EC3" w:rsidR="004E1366" w:rsidRPr="00EE1C89" w:rsidRDefault="004E1366" w:rsidP="004E1366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10.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15</w:t>
      </w: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00 </w:t>
      </w:r>
      <w:r w:rsidR="008B71C3" w:rsidRP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BLOK 1: Wykluczenie ładowarkowe i cyfrowe</w:t>
      </w:r>
    </w:p>
    <w:p w14:paraId="4DDFC53C" w14:textId="65E6F3BF" w:rsidR="00D84F83" w:rsidRDefault="00D84F83" w:rsidP="00624DF3">
      <w:pPr>
        <w:suppressAutoHyphens w:val="0"/>
        <w:spacing w:line="240" w:lineRule="auto"/>
        <w:rPr>
          <w:rFonts w:asciiTheme="minorHAnsi" w:eastAsia="Calibri" w:hAnsiTheme="minorHAnsi" w:cstheme="minorHAnsi"/>
          <w:b/>
          <w:sz w:val="24"/>
          <w:szCs w:val="24"/>
          <w14:ligatures w14:val="standardContextual"/>
        </w:rPr>
      </w:pPr>
      <w:r w:rsidRPr="00D84F83">
        <w:rPr>
          <w:rFonts w:asciiTheme="minorHAnsi" w:eastAsia="Calibri" w:hAnsiTheme="minorHAnsi" w:cstheme="minorHAnsi"/>
          <w:b/>
          <w:sz w:val="24"/>
          <w:szCs w:val="24"/>
          <w14:ligatures w14:val="standardContextual"/>
        </w:rPr>
        <w:t>Agata Wiśniewska-Mazur</w:t>
      </w:r>
      <w:r>
        <w:rPr>
          <w:rFonts w:asciiTheme="minorHAnsi" w:eastAsia="Calibri" w:hAnsiTheme="minorHAnsi" w:cstheme="minorHAnsi"/>
          <w:b/>
          <w:sz w:val="24"/>
          <w:szCs w:val="24"/>
          <w14:ligatures w14:val="standardContextual"/>
        </w:rPr>
        <w:t xml:space="preserve"> </w:t>
      </w:r>
      <w:r>
        <w:rPr>
          <w:rFonts w:asciiTheme="minorHAnsi" w:eastAsia="Calibri" w:hAnsiTheme="minorHAnsi" w:cstheme="minorHAnsi"/>
          <w:bCs/>
          <w:sz w:val="24"/>
          <w:szCs w:val="24"/>
          <w14:ligatures w14:val="standardContextual"/>
        </w:rPr>
        <w:t>– Prezeska,</w:t>
      </w:r>
      <w:r w:rsidRPr="00D84F83">
        <w:rPr>
          <w:rFonts w:asciiTheme="minorHAnsi" w:eastAsia="Calibri" w:hAnsiTheme="minorHAnsi" w:cstheme="minorHAnsi"/>
          <w:bCs/>
          <w:sz w:val="24"/>
          <w:szCs w:val="24"/>
          <w14:ligatures w14:val="standardContextual"/>
        </w:rPr>
        <w:t xml:space="preserve"> Polskie Stowarzyszenie Nowej Mobilności / PSNM</w:t>
      </w:r>
    </w:p>
    <w:p w14:paraId="586F7734" w14:textId="77777777" w:rsidR="0054336C" w:rsidRPr="008B71C3" w:rsidRDefault="0054336C" w:rsidP="0054336C">
      <w:pPr>
        <w:suppressAutoHyphens w:val="0"/>
        <w:spacing w:line="240" w:lineRule="auto"/>
        <w:rPr>
          <w:rFonts w:asciiTheme="minorHAnsi" w:eastAsia="Calibri" w:hAnsiTheme="minorHAnsi" w:cstheme="minorHAnsi"/>
          <w:bCs/>
          <w:sz w:val="24"/>
          <w:szCs w:val="24"/>
          <w14:ligatures w14:val="standardContextual"/>
        </w:rPr>
      </w:pPr>
      <w:r w:rsidRPr="008B71C3">
        <w:rPr>
          <w:rFonts w:asciiTheme="minorHAnsi" w:eastAsia="Calibri" w:hAnsiTheme="minorHAnsi" w:cstheme="minorHAnsi"/>
          <w:b/>
          <w:sz w:val="24"/>
          <w:szCs w:val="24"/>
          <w14:ligatures w14:val="standardContextual"/>
        </w:rPr>
        <w:t xml:space="preserve">Kamil Kowalski – </w:t>
      </w:r>
      <w:r w:rsidRPr="00D84F83">
        <w:rPr>
          <w:rFonts w:asciiTheme="minorHAnsi" w:eastAsia="Calibri" w:hAnsiTheme="minorHAnsi" w:cstheme="minorHAnsi"/>
          <w:bCs/>
          <w:sz w:val="24"/>
          <w:szCs w:val="24"/>
          <w14:ligatures w14:val="standardContextual"/>
        </w:rPr>
        <w:t>D</w:t>
      </w:r>
      <w:r w:rsidRPr="008B71C3">
        <w:rPr>
          <w:rFonts w:asciiTheme="minorHAnsi" w:eastAsia="Calibri" w:hAnsiTheme="minorHAnsi" w:cstheme="minorHAnsi"/>
          <w:bCs/>
          <w:sz w:val="24"/>
          <w:szCs w:val="24"/>
          <w14:ligatures w14:val="standardContextual"/>
        </w:rPr>
        <w:t>yrektor Integracja LAB (Fundacja Integracja)</w:t>
      </w:r>
    </w:p>
    <w:p w14:paraId="573FF33B" w14:textId="2CA8B447" w:rsidR="008B71C3" w:rsidRPr="007733FE" w:rsidRDefault="008B71C3" w:rsidP="00624DF3">
      <w:pPr>
        <w:suppressAutoHyphens w:val="0"/>
        <w:spacing w:line="240" w:lineRule="auto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8B71C3">
        <w:rPr>
          <w:rFonts w:asciiTheme="minorHAnsi" w:eastAsia="Calibri" w:hAnsiTheme="minorHAnsi" w:cstheme="minorHAnsi"/>
          <w:b/>
          <w:bCs/>
          <w:sz w:val="24"/>
          <w:szCs w:val="24"/>
          <w14:ligatures w14:val="standardContextual"/>
        </w:rPr>
        <w:t>Marta Lorczyk</w:t>
      </w:r>
      <w:r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 xml:space="preserve"> – Ekspertka w CUPT</w:t>
      </w:r>
    </w:p>
    <w:p w14:paraId="269EE67B" w14:textId="2D630291" w:rsidR="00EB1617" w:rsidRPr="007733FE" w:rsidRDefault="004E1366" w:rsidP="00DC7E90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sz w:val="24"/>
          <w:szCs w:val="24"/>
        </w:rPr>
      </w:pP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00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15 Przerwa</w:t>
      </w:r>
      <w:r w:rsidR="007733FE" w:rsidRP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</w:t>
      </w:r>
      <w:r w:rsidR="007733FE" w:rsidRPr="007733FE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</w:p>
    <w:p w14:paraId="490186DD" w14:textId="5C938D20" w:rsidR="0011302D" w:rsidRPr="00EE1C89" w:rsidRDefault="004E1366" w:rsidP="0011302D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15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2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00 </w:t>
      </w:r>
      <w:r w:rsidR="008B71C3" w:rsidRP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BLOK 2: Mikromobilność, chodniki i ciche pojazdy </w:t>
      </w:r>
    </w:p>
    <w:p w14:paraId="196FEA8C" w14:textId="2C4AD7E1" w:rsidR="0011302D" w:rsidRPr="00EE1C89" w:rsidRDefault="00FB4FF4" w:rsidP="00EB1617">
      <w:pPr>
        <w:spacing w:line="259" w:lineRule="auto"/>
        <w:rPr>
          <w:rFonts w:asciiTheme="minorHAnsi" w:eastAsia="Calibri" w:hAnsiTheme="minorHAnsi" w:cstheme="minorHAnsi"/>
          <w:sz w:val="24"/>
          <w:szCs w:val="24"/>
        </w:rPr>
      </w:pPr>
      <w:r w:rsidRPr="00FB4FF4">
        <w:rPr>
          <w:rFonts w:asciiTheme="minorHAnsi" w:eastAsia="Calibri" w:hAnsiTheme="minorHAnsi" w:cstheme="minorHAnsi"/>
          <w:b/>
          <w:bCs/>
          <w:sz w:val="24"/>
          <w:szCs w:val="24"/>
        </w:rPr>
        <w:t>Porzucone hulajnogi elektryczne jako bariera architektoniczna i zagrożenie dla osób słabowidzących</w:t>
      </w:r>
      <w:r>
        <w:rPr>
          <w:rFonts w:asciiTheme="minorHAnsi" w:eastAsia="Calibri" w:hAnsiTheme="minorHAnsi" w:cstheme="minorHAnsi"/>
          <w:sz w:val="24"/>
          <w:szCs w:val="24"/>
        </w:rPr>
        <w:t xml:space="preserve"> - </w:t>
      </w:r>
      <w:r w:rsidR="008B71C3" w:rsidRPr="008B71C3">
        <w:rPr>
          <w:rFonts w:asciiTheme="minorHAnsi" w:eastAsia="Calibri" w:hAnsiTheme="minorHAnsi" w:cstheme="minorHAnsi"/>
          <w:b/>
          <w:bCs/>
          <w:sz w:val="24"/>
          <w:szCs w:val="24"/>
        </w:rPr>
        <w:t>Konrad Galiński</w:t>
      </w:r>
      <w:r w:rsidR="008B71C3" w:rsidRPr="008B71C3">
        <w:rPr>
          <w:rFonts w:asciiTheme="minorHAnsi" w:eastAsia="Calibri" w:hAnsiTheme="minorHAnsi" w:cstheme="minorHAnsi"/>
          <w:sz w:val="24"/>
          <w:szCs w:val="24"/>
        </w:rPr>
        <w:t xml:space="preserve"> – </w:t>
      </w:r>
      <w:r>
        <w:rPr>
          <w:rFonts w:asciiTheme="minorHAnsi" w:eastAsia="Calibri" w:hAnsiTheme="minorHAnsi" w:cstheme="minorHAnsi"/>
          <w:sz w:val="24"/>
          <w:szCs w:val="24"/>
        </w:rPr>
        <w:t>K</w:t>
      </w:r>
      <w:r w:rsidRPr="00FB4FF4">
        <w:rPr>
          <w:rFonts w:asciiTheme="minorHAnsi" w:eastAsia="Calibri" w:hAnsiTheme="minorHAnsi" w:cstheme="minorHAnsi"/>
          <w:sz w:val="24"/>
          <w:szCs w:val="24"/>
        </w:rPr>
        <w:t>oordynator wsparcia dla niewidomych w Centrum Komunikacji dla osób z niepełnosprawnościami</w:t>
      </w:r>
    </w:p>
    <w:p w14:paraId="656EB18B" w14:textId="4A6638EF" w:rsidR="0069715C" w:rsidRPr="007733FE" w:rsidRDefault="004E1366" w:rsidP="00DC7E90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2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00 </w:t>
      </w:r>
      <w:r w:rsidR="0011302D"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– 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12</w:t>
      </w:r>
      <w:r w:rsidR="0011302D"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15</w:t>
      </w:r>
      <w:r w:rsidR="0069715C"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Przerwa</w:t>
      </w:r>
    </w:p>
    <w:p w14:paraId="1F104469" w14:textId="2CC7150F" w:rsidR="0011302D" w:rsidRPr="00EE1C89" w:rsidRDefault="004E1366" w:rsidP="0011302D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2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15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3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00 </w:t>
      </w:r>
      <w:r w:rsidR="008B71C3" w:rsidRP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BLOK 3: Transport publiczny przyszłości i wykluczenie transportowe</w:t>
      </w:r>
    </w:p>
    <w:p w14:paraId="4E1D3288" w14:textId="6C714F00" w:rsidR="0011302D" w:rsidRPr="00EE1C89" w:rsidRDefault="008B71C3" w:rsidP="0011302D">
      <w:pPr>
        <w:spacing w:line="259" w:lineRule="auto"/>
        <w:rPr>
          <w:rFonts w:asciiTheme="minorHAnsi" w:eastAsia="Calibri" w:hAnsiTheme="minorHAnsi" w:cstheme="minorHAnsi"/>
          <w:sz w:val="24"/>
          <w:szCs w:val="24"/>
        </w:rPr>
      </w:pPr>
      <w:r w:rsidRPr="008B71C3">
        <w:rPr>
          <w:rFonts w:asciiTheme="minorHAnsi" w:eastAsia="Calibri" w:hAnsiTheme="minorHAnsi" w:cstheme="minorHAnsi"/>
          <w:b/>
          <w:bCs/>
          <w:sz w:val="24"/>
          <w:szCs w:val="24"/>
        </w:rPr>
        <w:t>Justyna Kucińska</w:t>
      </w:r>
      <w:r w:rsidRPr="008B71C3">
        <w:rPr>
          <w:rFonts w:asciiTheme="minorHAnsi" w:eastAsia="Calibri" w:hAnsiTheme="minorHAnsi" w:cstheme="minorHAnsi"/>
          <w:sz w:val="24"/>
          <w:szCs w:val="24"/>
        </w:rPr>
        <w:t xml:space="preserve"> – Prezeska Fundacji Instytut Rozwoju Regionalnego.</w:t>
      </w:r>
    </w:p>
    <w:p w14:paraId="4436CBC7" w14:textId="7780F544" w:rsidR="002E36DE" w:rsidRPr="00EE1C89" w:rsidRDefault="004E1366" w:rsidP="002E36DE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3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00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3</w:t>
      </w:r>
      <w:r>
        <w:rPr>
          <w:rFonts w:asciiTheme="minorHAnsi" w:eastAsia="Calibri" w:hAnsiTheme="minorHAnsi" w:cstheme="minorHAnsi"/>
          <w:b/>
          <w:color w:val="FFC000"/>
          <w:sz w:val="24"/>
          <w:szCs w:val="24"/>
        </w:rPr>
        <w:t>.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5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5</w:t>
      </w:r>
      <w:r w:rsidR="002E36DE" w:rsidRPr="00EE1C89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</w:t>
      </w:r>
      <w:r w:rsidR="008B71C3" w:rsidRP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Panel ekspercki: "Jak zaprojektować zieloną mobilność 2030, by była naprawdę uniwersalna?"</w:t>
      </w:r>
    </w:p>
    <w:p w14:paraId="083E6C2B" w14:textId="29790FCB" w:rsidR="00486DEB" w:rsidRDefault="00486DEB" w:rsidP="003D7279">
      <w:pPr>
        <w:rPr>
          <w:rFonts w:asciiTheme="minorHAnsi" w:eastAsia="Calibri" w:hAnsiTheme="minorHAnsi" w:cstheme="minorHAnsi"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sz w:val="24"/>
          <w:szCs w:val="24"/>
        </w:rPr>
        <w:t>Moderator: M</w:t>
      </w:r>
      <w:r w:rsidRPr="00486DEB">
        <w:rPr>
          <w:rFonts w:asciiTheme="minorHAnsi" w:eastAsia="Calibri" w:hAnsiTheme="minorHAnsi" w:cstheme="minorHAnsi"/>
          <w:b/>
          <w:sz w:val="24"/>
          <w:szCs w:val="24"/>
        </w:rPr>
        <w:t xml:space="preserve">aciej Augustyniak </w:t>
      </w:r>
      <w:r w:rsidRPr="00486DEB">
        <w:rPr>
          <w:rFonts w:asciiTheme="minorHAnsi" w:eastAsia="Calibri" w:hAnsiTheme="minorHAnsi" w:cstheme="minorHAnsi"/>
          <w:bCs/>
          <w:sz w:val="24"/>
          <w:szCs w:val="24"/>
        </w:rPr>
        <w:t xml:space="preserve">– </w:t>
      </w:r>
      <w:r w:rsidR="00C82BFA">
        <w:rPr>
          <w:rFonts w:asciiTheme="minorHAnsi" w:eastAsia="Calibri" w:hAnsiTheme="minorHAnsi" w:cstheme="minorHAnsi"/>
          <w:bCs/>
          <w:sz w:val="24"/>
          <w:szCs w:val="24"/>
        </w:rPr>
        <w:t xml:space="preserve">Prezes, </w:t>
      </w:r>
      <w:r w:rsidRPr="00486DEB">
        <w:rPr>
          <w:rFonts w:asciiTheme="minorHAnsi" w:eastAsia="Calibri" w:hAnsiTheme="minorHAnsi" w:cstheme="minorHAnsi"/>
          <w:bCs/>
          <w:sz w:val="24"/>
          <w:szCs w:val="24"/>
        </w:rPr>
        <w:t>Fundacja Polska Bez Barier</w:t>
      </w:r>
    </w:p>
    <w:p w14:paraId="38DE9A87" w14:textId="0E3391EB" w:rsidR="00486DEB" w:rsidRPr="00486DEB" w:rsidRDefault="00486DEB" w:rsidP="003D7279">
      <w:pPr>
        <w:rPr>
          <w:rFonts w:asciiTheme="minorHAnsi" w:eastAsia="Calibri" w:hAnsiTheme="minorHAnsi" w:cstheme="minorHAnsi"/>
          <w:b/>
          <w:sz w:val="24"/>
          <w:szCs w:val="24"/>
        </w:rPr>
      </w:pPr>
      <w:r w:rsidRPr="00486DEB">
        <w:rPr>
          <w:rFonts w:asciiTheme="minorHAnsi" w:eastAsia="Calibri" w:hAnsiTheme="minorHAnsi" w:cstheme="minorHAnsi"/>
          <w:b/>
          <w:sz w:val="24"/>
          <w:szCs w:val="24"/>
        </w:rPr>
        <w:t>Paneliści:</w:t>
      </w:r>
    </w:p>
    <w:p w14:paraId="5E399C25" w14:textId="363772DE" w:rsidR="007733FE" w:rsidRPr="00AB0744" w:rsidRDefault="003D7279" w:rsidP="00AB0744">
      <w:pPr>
        <w:pStyle w:val="Akapitzlist"/>
        <w:numPr>
          <w:ilvl w:val="0"/>
          <w:numId w:val="5"/>
        </w:numPr>
        <w:rPr>
          <w:rFonts w:asciiTheme="minorHAnsi" w:eastAsia="Calibri" w:hAnsiTheme="minorHAnsi" w:cstheme="minorHAnsi"/>
          <w:bCs/>
          <w:sz w:val="24"/>
          <w:szCs w:val="24"/>
        </w:rPr>
      </w:pPr>
      <w:r w:rsidRPr="00AB0744">
        <w:rPr>
          <w:rFonts w:asciiTheme="minorHAnsi" w:eastAsia="Calibri" w:hAnsiTheme="minorHAnsi" w:cstheme="minorHAnsi"/>
          <w:b/>
          <w:sz w:val="24"/>
          <w:szCs w:val="24"/>
        </w:rPr>
        <w:t xml:space="preserve">dr Krzysztof Czechowski   </w:t>
      </w:r>
      <w:r w:rsidRPr="00AB0744">
        <w:rPr>
          <w:rFonts w:asciiTheme="minorHAnsi" w:eastAsia="Calibri" w:hAnsiTheme="minorHAnsi" w:cstheme="minorHAnsi"/>
          <w:bCs/>
          <w:sz w:val="24"/>
          <w:szCs w:val="24"/>
        </w:rPr>
        <w:t>- Dyrektor Biura Pełnomocnika Rządu do Spraw Osób Niepełnosprawnych, Ministerstwo Rodziny, Pracy i Polityki Społecznej</w:t>
      </w:r>
    </w:p>
    <w:p w14:paraId="716E27EE" w14:textId="3D2229A6" w:rsidR="00AB0744" w:rsidRPr="00AB0744" w:rsidRDefault="00AB0744" w:rsidP="00AB0744">
      <w:pPr>
        <w:pStyle w:val="Akapitzlist"/>
        <w:numPr>
          <w:ilvl w:val="0"/>
          <w:numId w:val="5"/>
        </w:numPr>
        <w:rPr>
          <w:rFonts w:asciiTheme="minorHAnsi" w:eastAsia="Calibri" w:hAnsiTheme="minorHAnsi" w:cstheme="minorHAnsi"/>
          <w:bCs/>
          <w:sz w:val="24"/>
          <w:szCs w:val="24"/>
        </w:rPr>
      </w:pPr>
      <w:r w:rsidRPr="00AB0744">
        <w:rPr>
          <w:rFonts w:asciiTheme="minorHAnsi" w:eastAsia="Calibri" w:hAnsiTheme="minorHAnsi" w:cstheme="minorHAnsi"/>
          <w:b/>
          <w:sz w:val="24"/>
          <w:szCs w:val="24"/>
        </w:rPr>
        <w:t>dr Wojciech Szymalski</w:t>
      </w:r>
      <w:r w:rsidRPr="00AB0744">
        <w:rPr>
          <w:rFonts w:asciiTheme="minorHAnsi" w:eastAsia="Calibri" w:hAnsiTheme="minorHAnsi" w:cstheme="minorHAnsi"/>
          <w:bCs/>
          <w:sz w:val="24"/>
          <w:szCs w:val="24"/>
        </w:rPr>
        <w:t xml:space="preserve"> – Prezes Fundacji Instytut na rzecz Ekorozwoju (InE),</w:t>
      </w:r>
    </w:p>
    <w:p w14:paraId="197EF3C5" w14:textId="74627F83" w:rsidR="007733FE" w:rsidRPr="007733FE" w:rsidRDefault="00545C49" w:rsidP="007733FE">
      <w:pPr>
        <w:shd w:val="clear" w:color="auto" w:fill="3B3838"/>
        <w:spacing w:before="120" w:after="120" w:line="240" w:lineRule="auto"/>
        <w:rPr>
          <w:rFonts w:asciiTheme="minorHAnsi" w:eastAsia="Calibri" w:hAnsiTheme="minorHAnsi" w:cstheme="minorHAnsi"/>
          <w:b/>
          <w:color w:val="FFC000"/>
          <w:sz w:val="24"/>
          <w:szCs w:val="24"/>
        </w:rPr>
      </w:pPr>
      <w:r w:rsidRPr="008B421C">
        <w:rPr>
          <w:rFonts w:asciiTheme="minorHAnsi" w:eastAsia="Calibri" w:hAnsiTheme="minorHAnsi" w:cstheme="minorHAnsi"/>
          <w:sz w:val="24"/>
          <w:szCs w:val="24"/>
        </w:rPr>
        <w:br/>
      </w:r>
      <w:r w:rsidR="007733FE" w:rsidRP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13.5</w:t>
      </w:r>
      <w:r w:rsidR="008B71C3">
        <w:rPr>
          <w:rFonts w:asciiTheme="minorHAnsi" w:eastAsia="Calibri" w:hAnsiTheme="minorHAnsi" w:cstheme="minorHAnsi"/>
          <w:b/>
          <w:color w:val="FFC000"/>
          <w:sz w:val="24"/>
          <w:szCs w:val="24"/>
        </w:rPr>
        <w:t>5</w:t>
      </w:r>
      <w:r w:rsidR="007733FE" w:rsidRP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 – 14.00 – Podsumowani</w:t>
      </w:r>
      <w:r w:rsidR="007733FE">
        <w:rPr>
          <w:rFonts w:asciiTheme="minorHAnsi" w:eastAsia="Calibri" w:hAnsiTheme="minorHAnsi" w:cstheme="minorHAnsi"/>
          <w:b/>
          <w:color w:val="FFC000"/>
          <w:sz w:val="24"/>
          <w:szCs w:val="24"/>
        </w:rPr>
        <w:t xml:space="preserve">e </w:t>
      </w:r>
    </w:p>
    <w:p w14:paraId="3B7CFDE2" w14:textId="6875A9C8" w:rsidR="009A0095" w:rsidRDefault="005A37DC" w:rsidP="00545C49">
      <w:pPr>
        <w:spacing w:line="259" w:lineRule="auto"/>
        <w:rPr>
          <w:rFonts w:asciiTheme="minorHAnsi" w:eastAsia="Calibri" w:hAnsiTheme="minorHAnsi" w:cstheme="minorHAnsi"/>
          <w:sz w:val="24"/>
          <w:szCs w:val="24"/>
        </w:rPr>
      </w:pPr>
      <w:r w:rsidRPr="005A37DC">
        <w:rPr>
          <w:rFonts w:asciiTheme="minorHAnsi" w:eastAsia="Calibri" w:hAnsiTheme="minorHAnsi" w:cstheme="minorHAnsi"/>
          <w:b/>
          <w:sz w:val="24"/>
          <w:szCs w:val="24"/>
        </w:rPr>
        <w:t xml:space="preserve">Krzysztof Rodziewicz </w:t>
      </w:r>
      <w:r w:rsidRPr="005A37DC">
        <w:rPr>
          <w:rFonts w:asciiTheme="minorHAnsi" w:eastAsia="Calibri" w:hAnsiTheme="minorHAnsi" w:cstheme="minorHAnsi"/>
          <w:bCs/>
          <w:sz w:val="24"/>
          <w:szCs w:val="24"/>
        </w:rPr>
        <w:t>– CUPT</w:t>
      </w:r>
      <w:r w:rsidR="00545C49" w:rsidRPr="007733FE">
        <w:rPr>
          <w:rFonts w:asciiTheme="minorHAnsi" w:eastAsia="Calibri" w:hAnsiTheme="minorHAnsi" w:cstheme="minorHAnsi"/>
          <w:sz w:val="24"/>
          <w:szCs w:val="24"/>
        </w:rPr>
        <w:br/>
      </w:r>
      <w:r w:rsidR="00545C49" w:rsidRPr="007733FE">
        <w:rPr>
          <w:rFonts w:asciiTheme="minorHAnsi" w:eastAsia="Calibri" w:hAnsiTheme="minorHAnsi" w:cstheme="minorHAnsi"/>
          <w:sz w:val="24"/>
          <w:szCs w:val="24"/>
        </w:rPr>
        <w:br/>
      </w:r>
    </w:p>
    <w:sectPr w:rsidR="009A0095">
      <w:footerReference w:type="default" r:id="rId8"/>
      <w:pgSz w:w="11906" w:h="16838"/>
      <w:pgMar w:top="709" w:right="1440" w:bottom="1134" w:left="1440" w:header="0" w:footer="72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F8C7" w14:textId="77777777" w:rsidR="008B7725" w:rsidRDefault="008B7725">
      <w:pPr>
        <w:spacing w:line="240" w:lineRule="auto"/>
      </w:pPr>
      <w:r>
        <w:separator/>
      </w:r>
    </w:p>
  </w:endnote>
  <w:endnote w:type="continuationSeparator" w:id="0">
    <w:p w14:paraId="7AA338EC" w14:textId="77777777" w:rsidR="008B7725" w:rsidRDefault="008B77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45B0" w14:textId="77777777" w:rsidR="00B13DE3" w:rsidRDefault="00B21EF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4527DA1" wp14:editId="1BAA7C35">
          <wp:extent cx="1620520" cy="1287780"/>
          <wp:effectExtent l="0" t="0" r="0" b="0"/>
          <wp:docPr id="2" name="Obraz 12" descr="Logotyp Transport dla wszyst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2" descr="Logotyp Transport dla wszystkich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1287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13BAF" w14:textId="77777777" w:rsidR="008B7725" w:rsidRDefault="008B7725">
      <w:pPr>
        <w:spacing w:line="240" w:lineRule="auto"/>
      </w:pPr>
      <w:r>
        <w:separator/>
      </w:r>
    </w:p>
  </w:footnote>
  <w:footnote w:type="continuationSeparator" w:id="0">
    <w:p w14:paraId="2F15AAB5" w14:textId="77777777" w:rsidR="008B7725" w:rsidRDefault="008B77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557B5"/>
    <w:multiLevelType w:val="hybridMultilevel"/>
    <w:tmpl w:val="18EEA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E6F12"/>
    <w:multiLevelType w:val="hybridMultilevel"/>
    <w:tmpl w:val="C4A6B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45B7B"/>
    <w:multiLevelType w:val="hybridMultilevel"/>
    <w:tmpl w:val="E684FD9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55507AA"/>
    <w:multiLevelType w:val="hybridMultilevel"/>
    <w:tmpl w:val="50183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63ECE"/>
    <w:multiLevelType w:val="multilevel"/>
    <w:tmpl w:val="49D8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945234">
    <w:abstractNumId w:val="4"/>
  </w:num>
  <w:num w:numId="2" w16cid:durableId="325785339">
    <w:abstractNumId w:val="2"/>
  </w:num>
  <w:num w:numId="3" w16cid:durableId="2118525006">
    <w:abstractNumId w:val="3"/>
  </w:num>
  <w:num w:numId="4" w16cid:durableId="574559313">
    <w:abstractNumId w:val="0"/>
  </w:num>
  <w:num w:numId="5" w16cid:durableId="565117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EFC"/>
    <w:rsid w:val="00007047"/>
    <w:rsid w:val="000434A5"/>
    <w:rsid w:val="00064263"/>
    <w:rsid w:val="00077229"/>
    <w:rsid w:val="000954C8"/>
    <w:rsid w:val="000D005E"/>
    <w:rsid w:val="0011302D"/>
    <w:rsid w:val="00124D9F"/>
    <w:rsid w:val="00133020"/>
    <w:rsid w:val="00144CD5"/>
    <w:rsid w:val="001501AF"/>
    <w:rsid w:val="00155E82"/>
    <w:rsid w:val="00165583"/>
    <w:rsid w:val="00172865"/>
    <w:rsid w:val="00173B11"/>
    <w:rsid w:val="00182D53"/>
    <w:rsid w:val="00192905"/>
    <w:rsid w:val="001B00D2"/>
    <w:rsid w:val="001C6EB9"/>
    <w:rsid w:val="001E753E"/>
    <w:rsid w:val="001E7DD0"/>
    <w:rsid w:val="001F45D9"/>
    <w:rsid w:val="0020103D"/>
    <w:rsid w:val="00244797"/>
    <w:rsid w:val="00266CFA"/>
    <w:rsid w:val="00276648"/>
    <w:rsid w:val="00296771"/>
    <w:rsid w:val="002A6086"/>
    <w:rsid w:val="002B74B3"/>
    <w:rsid w:val="002D47A0"/>
    <w:rsid w:val="002E36DE"/>
    <w:rsid w:val="002F77AA"/>
    <w:rsid w:val="00301AD4"/>
    <w:rsid w:val="00306A51"/>
    <w:rsid w:val="00354ECB"/>
    <w:rsid w:val="003610EB"/>
    <w:rsid w:val="00393E9A"/>
    <w:rsid w:val="003C3AE6"/>
    <w:rsid w:val="003D7279"/>
    <w:rsid w:val="003E09B6"/>
    <w:rsid w:val="003F0DE4"/>
    <w:rsid w:val="00402AE8"/>
    <w:rsid w:val="004161C3"/>
    <w:rsid w:val="0043483B"/>
    <w:rsid w:val="00441FEE"/>
    <w:rsid w:val="00451029"/>
    <w:rsid w:val="00453648"/>
    <w:rsid w:val="00455C29"/>
    <w:rsid w:val="004662B0"/>
    <w:rsid w:val="00480999"/>
    <w:rsid w:val="00486DEB"/>
    <w:rsid w:val="004D32E0"/>
    <w:rsid w:val="004D36BC"/>
    <w:rsid w:val="004D6583"/>
    <w:rsid w:val="004E1366"/>
    <w:rsid w:val="0054336C"/>
    <w:rsid w:val="00545C49"/>
    <w:rsid w:val="005A37DC"/>
    <w:rsid w:val="005B2497"/>
    <w:rsid w:val="005B2AD6"/>
    <w:rsid w:val="005C65C0"/>
    <w:rsid w:val="005C6E73"/>
    <w:rsid w:val="005D0F4B"/>
    <w:rsid w:val="005D6FD9"/>
    <w:rsid w:val="005E7BA0"/>
    <w:rsid w:val="005F0AE1"/>
    <w:rsid w:val="006019B5"/>
    <w:rsid w:val="00617BBE"/>
    <w:rsid w:val="00617F3A"/>
    <w:rsid w:val="00624DF3"/>
    <w:rsid w:val="006265A1"/>
    <w:rsid w:val="00634BAD"/>
    <w:rsid w:val="00650384"/>
    <w:rsid w:val="006852B0"/>
    <w:rsid w:val="0069715C"/>
    <w:rsid w:val="006B78D3"/>
    <w:rsid w:val="006C28B5"/>
    <w:rsid w:val="006D3E12"/>
    <w:rsid w:val="006E1037"/>
    <w:rsid w:val="006F3FF7"/>
    <w:rsid w:val="006F4929"/>
    <w:rsid w:val="007212C8"/>
    <w:rsid w:val="0074404C"/>
    <w:rsid w:val="007733FE"/>
    <w:rsid w:val="0077568D"/>
    <w:rsid w:val="007967D0"/>
    <w:rsid w:val="007C37B4"/>
    <w:rsid w:val="007D0826"/>
    <w:rsid w:val="007D4E71"/>
    <w:rsid w:val="007D57CA"/>
    <w:rsid w:val="007E5728"/>
    <w:rsid w:val="007F6525"/>
    <w:rsid w:val="00853B5A"/>
    <w:rsid w:val="00881E88"/>
    <w:rsid w:val="00890A58"/>
    <w:rsid w:val="00896D5E"/>
    <w:rsid w:val="008B421C"/>
    <w:rsid w:val="008B71C3"/>
    <w:rsid w:val="008B7725"/>
    <w:rsid w:val="008E1289"/>
    <w:rsid w:val="00905340"/>
    <w:rsid w:val="009325FC"/>
    <w:rsid w:val="009400BD"/>
    <w:rsid w:val="009445F4"/>
    <w:rsid w:val="009507A5"/>
    <w:rsid w:val="00955FC2"/>
    <w:rsid w:val="009A0095"/>
    <w:rsid w:val="009E1027"/>
    <w:rsid w:val="009E1CD8"/>
    <w:rsid w:val="009E4DBA"/>
    <w:rsid w:val="009E7EF0"/>
    <w:rsid w:val="009F4893"/>
    <w:rsid w:val="00A108F3"/>
    <w:rsid w:val="00A165D7"/>
    <w:rsid w:val="00A35CBF"/>
    <w:rsid w:val="00A37016"/>
    <w:rsid w:val="00A80C91"/>
    <w:rsid w:val="00AB0744"/>
    <w:rsid w:val="00AC19DF"/>
    <w:rsid w:val="00AD4621"/>
    <w:rsid w:val="00B06226"/>
    <w:rsid w:val="00B13DE3"/>
    <w:rsid w:val="00B20BE6"/>
    <w:rsid w:val="00B21EFC"/>
    <w:rsid w:val="00B26C40"/>
    <w:rsid w:val="00B43454"/>
    <w:rsid w:val="00B76863"/>
    <w:rsid w:val="00BB4871"/>
    <w:rsid w:val="00BF7F5E"/>
    <w:rsid w:val="00C128B0"/>
    <w:rsid w:val="00C82BFA"/>
    <w:rsid w:val="00CA5C5F"/>
    <w:rsid w:val="00CB04BF"/>
    <w:rsid w:val="00CD05CE"/>
    <w:rsid w:val="00CD3EB1"/>
    <w:rsid w:val="00CE1CDC"/>
    <w:rsid w:val="00D0213B"/>
    <w:rsid w:val="00D037E1"/>
    <w:rsid w:val="00D03EFB"/>
    <w:rsid w:val="00D556DB"/>
    <w:rsid w:val="00D668C5"/>
    <w:rsid w:val="00D84F83"/>
    <w:rsid w:val="00D90540"/>
    <w:rsid w:val="00DA0C9F"/>
    <w:rsid w:val="00DB0ED7"/>
    <w:rsid w:val="00DB5579"/>
    <w:rsid w:val="00DC3691"/>
    <w:rsid w:val="00DC53DD"/>
    <w:rsid w:val="00DC7E90"/>
    <w:rsid w:val="00DD03A5"/>
    <w:rsid w:val="00E10B41"/>
    <w:rsid w:val="00E23C08"/>
    <w:rsid w:val="00E4152E"/>
    <w:rsid w:val="00E50F82"/>
    <w:rsid w:val="00E6310E"/>
    <w:rsid w:val="00E92497"/>
    <w:rsid w:val="00EB10A5"/>
    <w:rsid w:val="00EB1617"/>
    <w:rsid w:val="00EE1C89"/>
    <w:rsid w:val="00EE7B82"/>
    <w:rsid w:val="00F03BD1"/>
    <w:rsid w:val="00F13FB4"/>
    <w:rsid w:val="00F57045"/>
    <w:rsid w:val="00F72E1B"/>
    <w:rsid w:val="00FB4FF4"/>
    <w:rsid w:val="00F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4E2C"/>
  <w15:chartTrackingRefBased/>
  <w15:docId w15:val="{D83A53F8-AD0D-489F-B6FB-34E309EA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366"/>
    <w:pPr>
      <w:suppressAutoHyphens/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B21EFC"/>
  </w:style>
  <w:style w:type="paragraph" w:styleId="Stopka">
    <w:name w:val="footer"/>
    <w:basedOn w:val="Normalny"/>
    <w:link w:val="StopkaZnak"/>
    <w:uiPriority w:val="99"/>
    <w:unhideWhenUsed/>
    <w:rsid w:val="00B21EFC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B21EFC"/>
    <w:rPr>
      <w:rFonts w:ascii="Arial" w:eastAsia="Arial" w:hAnsi="Arial" w:cs="Arial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qFormat/>
    <w:rsid w:val="00B21E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81E8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655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kg@spoldzielniafado.pl</dc:creator>
  <cp:keywords/>
  <dc:description/>
  <cp:lastModifiedBy>Edyta Boratyńska-Karpiej</cp:lastModifiedBy>
  <cp:revision>4</cp:revision>
  <dcterms:created xsi:type="dcterms:W3CDTF">2026-08-24T09:42:00Z</dcterms:created>
  <dcterms:modified xsi:type="dcterms:W3CDTF">2026-08-24T12:29:00Z</dcterms:modified>
</cp:coreProperties>
</file>